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63B0C8" w14:textId="6E08A6F7" w:rsidR="00E90E49" w:rsidRPr="00201561" w:rsidRDefault="003D7783" w:rsidP="00E35559">
      <w:pPr>
        <w:pStyle w:val="3GPPHeader"/>
        <w:spacing w:after="60"/>
        <w:rPr>
          <w:rFonts w:ascii="Arial" w:hAnsi="Arial" w:cs="Arial"/>
          <w:szCs w:val="24"/>
          <w:highlight w:val="yellow"/>
        </w:rPr>
      </w:pPr>
      <w:bookmarkStart w:id="0" w:name="_GoBack"/>
      <w:bookmarkEnd w:id="0"/>
      <w:r w:rsidRPr="0044355C">
        <w:rPr>
          <w:rFonts w:ascii="Arial" w:hAnsi="Arial" w:cs="Arial"/>
          <w:szCs w:val="24"/>
        </w:rPr>
        <w:t>3GPP TSG-RAN WG1 Meeting #10</w:t>
      </w:r>
      <w:r w:rsidR="00C0312B" w:rsidRPr="0044355C">
        <w:rPr>
          <w:rFonts w:ascii="Arial" w:hAnsi="Arial" w:cs="Arial"/>
          <w:szCs w:val="24"/>
        </w:rPr>
        <w:t>2</w:t>
      </w:r>
      <w:r w:rsidR="00E07730" w:rsidRPr="0044355C">
        <w:rPr>
          <w:rFonts w:ascii="Arial" w:hAnsi="Arial" w:cs="Arial"/>
          <w:szCs w:val="24"/>
        </w:rPr>
        <w:t>-e</w:t>
      </w:r>
      <w:r w:rsidR="00E90E49" w:rsidRPr="0044355C">
        <w:rPr>
          <w:rFonts w:ascii="Arial" w:hAnsi="Arial" w:cs="Arial"/>
          <w:szCs w:val="24"/>
        </w:rPr>
        <w:tab/>
      </w:r>
      <w:r w:rsidR="00C0312B" w:rsidRPr="0044355C">
        <w:rPr>
          <w:rFonts w:ascii="Arial" w:hAnsi="Arial" w:cs="Arial"/>
          <w:szCs w:val="24"/>
        </w:rPr>
        <w:t>R1-</w:t>
      </w:r>
      <w:r w:rsidR="0059414A" w:rsidRPr="00201561">
        <w:rPr>
          <w:rFonts w:ascii="Arial" w:hAnsi="Arial" w:cs="Arial"/>
          <w:szCs w:val="24"/>
        </w:rPr>
        <w:t>200704</w:t>
      </w:r>
      <w:r w:rsidR="000E7776" w:rsidRPr="00201561">
        <w:rPr>
          <w:rFonts w:ascii="Arial" w:hAnsi="Arial" w:cs="Arial"/>
          <w:szCs w:val="24"/>
        </w:rPr>
        <w:t>9</w:t>
      </w:r>
    </w:p>
    <w:p w14:paraId="1781E304" w14:textId="15284A29" w:rsidR="00E90E49" w:rsidRPr="003C46E9" w:rsidRDefault="00A449A0" w:rsidP="00311702">
      <w:pPr>
        <w:pStyle w:val="3GPPHeader"/>
        <w:rPr>
          <w:rFonts w:ascii="Arial" w:hAnsi="Arial" w:cs="Arial"/>
          <w:sz w:val="22"/>
        </w:rPr>
      </w:pPr>
      <w:r w:rsidRPr="003C46E9">
        <w:rPr>
          <w:rFonts w:ascii="Arial" w:hAnsi="Arial" w:cs="Arial"/>
          <w:szCs w:val="24"/>
        </w:rPr>
        <w:t>e</w:t>
      </w:r>
      <w:r w:rsidR="000D658D" w:rsidRPr="003C46E9">
        <w:rPr>
          <w:rFonts w:ascii="Arial" w:hAnsi="Arial" w:cs="Arial"/>
          <w:szCs w:val="24"/>
        </w:rPr>
        <w:t>-</w:t>
      </w:r>
      <w:r w:rsidRPr="003C46E9">
        <w:rPr>
          <w:rFonts w:ascii="Arial" w:hAnsi="Arial" w:cs="Arial"/>
          <w:szCs w:val="24"/>
        </w:rPr>
        <w:t>M</w:t>
      </w:r>
      <w:r w:rsidR="0014280C" w:rsidRPr="003C46E9">
        <w:rPr>
          <w:rFonts w:ascii="Arial" w:hAnsi="Arial" w:cs="Arial"/>
          <w:szCs w:val="24"/>
        </w:rPr>
        <w:t>eeting</w:t>
      </w:r>
      <w:r w:rsidR="008B2163" w:rsidRPr="003C46E9">
        <w:rPr>
          <w:rFonts w:ascii="Arial" w:hAnsi="Arial" w:cs="Arial"/>
          <w:szCs w:val="24"/>
        </w:rPr>
        <w:t xml:space="preserve">, </w:t>
      </w:r>
      <w:r w:rsidR="00C0312B" w:rsidRPr="003C46E9">
        <w:rPr>
          <w:rFonts w:ascii="Arial" w:hAnsi="Arial" w:cs="Arial"/>
          <w:szCs w:val="24"/>
        </w:rPr>
        <w:t>August</w:t>
      </w:r>
      <w:r w:rsidR="00745870" w:rsidRPr="003C46E9">
        <w:rPr>
          <w:rFonts w:ascii="Arial" w:hAnsi="Arial" w:cs="Arial"/>
          <w:szCs w:val="24"/>
        </w:rPr>
        <w:t xml:space="preserve"> </w:t>
      </w:r>
      <w:r w:rsidR="007321FC" w:rsidRPr="003C46E9">
        <w:rPr>
          <w:rFonts w:ascii="Arial" w:hAnsi="Arial" w:cs="Arial"/>
          <w:szCs w:val="24"/>
        </w:rPr>
        <w:t>17</w:t>
      </w:r>
      <w:r w:rsidR="00745870" w:rsidRPr="003C46E9">
        <w:rPr>
          <w:rFonts w:ascii="Arial" w:hAnsi="Arial" w:cs="Arial"/>
          <w:szCs w:val="24"/>
        </w:rPr>
        <w:t>th –</w:t>
      </w:r>
      <w:r w:rsidR="0028438F" w:rsidRPr="003C46E9">
        <w:rPr>
          <w:rFonts w:ascii="Arial" w:hAnsi="Arial" w:cs="Arial"/>
          <w:szCs w:val="24"/>
        </w:rPr>
        <w:t xml:space="preserve"> </w:t>
      </w:r>
      <w:r w:rsidR="007321FC" w:rsidRPr="003C46E9">
        <w:rPr>
          <w:rFonts w:ascii="Arial" w:hAnsi="Arial" w:cs="Arial"/>
          <w:szCs w:val="24"/>
        </w:rPr>
        <w:t>28</w:t>
      </w:r>
      <w:r w:rsidR="00745870" w:rsidRPr="003C46E9">
        <w:rPr>
          <w:rFonts w:ascii="Arial" w:hAnsi="Arial" w:cs="Arial"/>
          <w:szCs w:val="24"/>
        </w:rPr>
        <w:t>th, 2020</w:t>
      </w:r>
    </w:p>
    <w:p w14:paraId="6CEEDBC1" w14:textId="77777777" w:rsidR="00E90E49" w:rsidRPr="003C46E9" w:rsidRDefault="00E90E49" w:rsidP="00357380">
      <w:pPr>
        <w:pStyle w:val="3GPPHeader"/>
        <w:rPr>
          <w:rFonts w:ascii="Arial" w:hAnsi="Arial" w:cs="Arial"/>
          <w:sz w:val="22"/>
        </w:rPr>
      </w:pPr>
    </w:p>
    <w:p w14:paraId="22716A02" w14:textId="4DAF470A" w:rsidR="00E90E49" w:rsidRPr="003C46E9" w:rsidRDefault="00E90E49" w:rsidP="00311702">
      <w:pPr>
        <w:pStyle w:val="3GPPHeader"/>
        <w:rPr>
          <w:rFonts w:ascii="Arial" w:hAnsi="Arial" w:cs="Arial"/>
          <w:sz w:val="22"/>
        </w:rPr>
      </w:pPr>
      <w:r w:rsidRPr="003C46E9">
        <w:rPr>
          <w:rFonts w:ascii="Arial" w:hAnsi="Arial" w:cs="Arial"/>
          <w:sz w:val="22"/>
        </w:rPr>
        <w:t>Agenda Item:</w:t>
      </w:r>
      <w:r w:rsidRPr="003C46E9">
        <w:rPr>
          <w:rFonts w:ascii="Arial" w:hAnsi="Arial" w:cs="Arial"/>
          <w:sz w:val="22"/>
        </w:rPr>
        <w:tab/>
      </w:r>
      <w:r w:rsidR="00212966" w:rsidRPr="003C46E9">
        <w:rPr>
          <w:rFonts w:ascii="Arial" w:hAnsi="Arial" w:cs="Arial"/>
          <w:sz w:val="22"/>
        </w:rPr>
        <w:t>8</w:t>
      </w:r>
      <w:r w:rsidR="00311702" w:rsidRPr="003C46E9">
        <w:rPr>
          <w:rFonts w:ascii="Arial" w:hAnsi="Arial" w:cs="Arial"/>
          <w:sz w:val="22"/>
        </w:rPr>
        <w:t>.</w:t>
      </w:r>
      <w:r w:rsidR="00E65B66" w:rsidRPr="003C46E9">
        <w:rPr>
          <w:rFonts w:ascii="Arial" w:hAnsi="Arial" w:cs="Arial"/>
          <w:sz w:val="22"/>
        </w:rPr>
        <w:t>8</w:t>
      </w:r>
      <w:r w:rsidR="00212966" w:rsidRPr="003C46E9">
        <w:rPr>
          <w:rFonts w:ascii="Arial" w:hAnsi="Arial" w:cs="Arial"/>
          <w:sz w:val="22"/>
        </w:rPr>
        <w:t>.1.2</w:t>
      </w:r>
    </w:p>
    <w:p w14:paraId="73FCA1F8" w14:textId="77777777" w:rsidR="00E90E49" w:rsidRPr="003C46E9" w:rsidRDefault="003D3C45" w:rsidP="00F64C2B">
      <w:pPr>
        <w:pStyle w:val="3GPPHeader"/>
        <w:rPr>
          <w:rFonts w:ascii="Arial" w:hAnsi="Arial" w:cs="Arial"/>
          <w:sz w:val="22"/>
        </w:rPr>
      </w:pPr>
      <w:r w:rsidRPr="003C46E9">
        <w:rPr>
          <w:rFonts w:ascii="Arial" w:hAnsi="Arial" w:cs="Arial"/>
          <w:sz w:val="22"/>
        </w:rPr>
        <w:t>Source:</w:t>
      </w:r>
      <w:r w:rsidR="00E90E49" w:rsidRPr="003C46E9">
        <w:rPr>
          <w:rFonts w:ascii="Arial" w:hAnsi="Arial" w:cs="Arial"/>
          <w:sz w:val="22"/>
        </w:rPr>
        <w:tab/>
      </w:r>
      <w:r w:rsidR="00F64C2B" w:rsidRPr="003C46E9">
        <w:rPr>
          <w:rFonts w:ascii="Arial" w:hAnsi="Arial" w:cs="Arial"/>
          <w:sz w:val="22"/>
        </w:rPr>
        <w:t>Ericsson</w:t>
      </w:r>
    </w:p>
    <w:p w14:paraId="3DDE9FBB" w14:textId="3F1451E9" w:rsidR="00E90E49" w:rsidRPr="003C46E9" w:rsidRDefault="003D3C45" w:rsidP="00311702">
      <w:pPr>
        <w:pStyle w:val="3GPPHeader"/>
        <w:rPr>
          <w:rFonts w:ascii="Arial" w:hAnsi="Arial" w:cs="Arial"/>
          <w:sz w:val="22"/>
        </w:rPr>
      </w:pPr>
      <w:r w:rsidRPr="003C46E9">
        <w:rPr>
          <w:rFonts w:ascii="Arial" w:hAnsi="Arial" w:cs="Arial"/>
          <w:sz w:val="22"/>
        </w:rPr>
        <w:t>Title:</w:t>
      </w:r>
      <w:r w:rsidR="00E90E49" w:rsidRPr="003C46E9">
        <w:rPr>
          <w:rFonts w:ascii="Arial" w:hAnsi="Arial" w:cs="Arial"/>
          <w:sz w:val="22"/>
        </w:rPr>
        <w:tab/>
      </w:r>
      <w:r w:rsidR="00535F15" w:rsidRPr="003C46E9">
        <w:rPr>
          <w:rFonts w:ascii="Arial" w:hAnsi="Arial" w:cs="Arial"/>
          <w:sz w:val="22"/>
        </w:rPr>
        <w:t xml:space="preserve">Link and System Evaluation of Coverage for </w:t>
      </w:r>
      <w:r w:rsidR="00B839DB" w:rsidRPr="003C46E9">
        <w:rPr>
          <w:rFonts w:ascii="Arial" w:hAnsi="Arial" w:cs="Arial"/>
          <w:sz w:val="22"/>
        </w:rPr>
        <w:t>FR2</w:t>
      </w:r>
    </w:p>
    <w:p w14:paraId="20A28D7F" w14:textId="1521B569" w:rsidR="00E90E49" w:rsidRPr="00274399" w:rsidRDefault="00E90E49" w:rsidP="00D546FF">
      <w:pPr>
        <w:pStyle w:val="3GPPHeader"/>
        <w:rPr>
          <w:rFonts w:ascii="Arial" w:hAnsi="Arial" w:cs="Arial"/>
          <w:sz w:val="22"/>
        </w:rPr>
      </w:pPr>
      <w:r w:rsidRPr="00274399">
        <w:rPr>
          <w:rFonts w:ascii="Arial" w:hAnsi="Arial" w:cs="Arial"/>
          <w:sz w:val="22"/>
        </w:rPr>
        <w:t>Document for:</w:t>
      </w:r>
      <w:r w:rsidRPr="00274399">
        <w:rPr>
          <w:rFonts w:ascii="Arial" w:hAnsi="Arial" w:cs="Arial"/>
          <w:sz w:val="22"/>
        </w:rPr>
        <w:tab/>
        <w:t>Decision</w:t>
      </w:r>
    </w:p>
    <w:p w14:paraId="014F0F64" w14:textId="77777777" w:rsidR="00E90E49" w:rsidRPr="00CE0424" w:rsidRDefault="00230D18" w:rsidP="00CE0424">
      <w:pPr>
        <w:pStyle w:val="Heading1"/>
      </w:pPr>
      <w:r>
        <w:t>1</w:t>
      </w:r>
      <w:r>
        <w:tab/>
      </w:r>
      <w:r w:rsidR="00E90E49" w:rsidRPr="00CE0424">
        <w:t>Introduction</w:t>
      </w:r>
    </w:p>
    <w:p w14:paraId="3E773A17" w14:textId="4C7C1FC7" w:rsidR="00C74FED" w:rsidRPr="003C46E9" w:rsidRDefault="00C74FED" w:rsidP="00C74FED">
      <w:pPr>
        <w:pStyle w:val="BodyText"/>
      </w:pPr>
      <w:r w:rsidRPr="003C46E9">
        <w:t xml:space="preserve">In this paper coverage evaluations for a set of channels, for different scenarios and frequencies within Frequency Range 2 (FR2) are presented. </w:t>
      </w:r>
      <w:r w:rsidR="000541CA" w:rsidRPr="003C46E9">
        <w:t>The</w:t>
      </w:r>
      <w:r w:rsidRPr="003C46E9">
        <w:t xml:space="preserve"> set is selected </w:t>
      </w:r>
      <w:r w:rsidR="000541CA" w:rsidRPr="003C46E9">
        <w:t xml:space="preserve">in the same way as for FR1 in </w:t>
      </w:r>
      <w:r w:rsidR="000541CA">
        <w:fldChar w:fldCharType="begin"/>
      </w:r>
      <w:r w:rsidR="000541CA" w:rsidRPr="003C46E9">
        <w:instrText xml:space="preserve"> REF _Ref40359863 \r \h </w:instrText>
      </w:r>
      <w:r w:rsidR="000541CA">
        <w:fldChar w:fldCharType="separate"/>
      </w:r>
      <w:r w:rsidR="005C003E" w:rsidRPr="003C46E9">
        <w:t>[2]</w:t>
      </w:r>
      <w:r w:rsidR="000541CA">
        <w:fldChar w:fldCharType="end"/>
      </w:r>
      <w:r w:rsidRPr="003C46E9">
        <w:t xml:space="preserve"> include channels used for the initial access procedure as well as when sending data</w:t>
      </w:r>
      <w:r w:rsidR="000541CA" w:rsidRPr="003C46E9">
        <w:t xml:space="preserve"> and considers both uplink as well as downlink and allows to identify potential bottlenecks in terms of channels that significantly limit overall coverage.</w:t>
      </w:r>
      <w:r w:rsidRPr="003C46E9">
        <w:t xml:space="preserve"> </w:t>
      </w:r>
    </w:p>
    <w:p w14:paraId="018E5B40" w14:textId="36296910" w:rsidR="00767405" w:rsidRPr="003C46E9" w:rsidRDefault="00767405" w:rsidP="00C74FED">
      <w:pPr>
        <w:pStyle w:val="BodyText"/>
      </w:pPr>
      <w:r w:rsidRPr="003C46E9">
        <w:t xml:space="preserve">For FR2, two different deployments, both with a carrier frequency of </w:t>
      </w:r>
      <w:r w:rsidR="00DE19E8" w:rsidRPr="003C46E9">
        <w:t>28GHz</w:t>
      </w:r>
      <w:r w:rsidRPr="003C46E9">
        <w:t>, are studied, a dense urban macro deployment wit</w:t>
      </w:r>
      <w:r w:rsidR="00DE0672" w:rsidRPr="003C46E9">
        <w:t>h</w:t>
      </w:r>
      <w:r w:rsidRPr="003C46E9">
        <w:t xml:space="preserve"> base stations deployed outdoors as well as an indoor hotspot scenario with base stations deployed indoors</w:t>
      </w:r>
      <w:r w:rsidR="00460737" w:rsidRPr="003C46E9">
        <w:t xml:space="preserve">, see also </w:t>
      </w:r>
      <w:r w:rsidR="00460737" w:rsidRPr="00460737">
        <w:fldChar w:fldCharType="begin"/>
      </w:r>
      <w:r w:rsidR="00460737" w:rsidRPr="003C46E9">
        <w:instrText xml:space="preserve"> REF _Ref40300173 \r \h  \* MERGEFORMAT </w:instrText>
      </w:r>
      <w:r w:rsidR="00460737" w:rsidRPr="00460737">
        <w:fldChar w:fldCharType="separate"/>
      </w:r>
      <w:r w:rsidR="005C003E" w:rsidRPr="003C46E9">
        <w:t>[3]</w:t>
      </w:r>
      <w:r w:rsidR="00460737" w:rsidRPr="00460737">
        <w:fldChar w:fldCharType="end"/>
      </w:r>
      <w:r w:rsidRPr="003C46E9">
        <w:t xml:space="preserve">. In both cases we consider TDD and </w:t>
      </w:r>
      <w:r w:rsidR="00460737" w:rsidRPr="003C46E9">
        <w:t>1</w:t>
      </w:r>
      <w:r w:rsidR="00CF09A9" w:rsidRPr="003C46E9">
        <w:t>0</w:t>
      </w:r>
      <w:r w:rsidRPr="003C46E9">
        <w:t>0MHz carrier bandwidth</w:t>
      </w:r>
      <w:r w:rsidR="001F059E" w:rsidRPr="003C46E9">
        <w:t xml:space="preserve"> as well as advanced antenna solutions.</w:t>
      </w:r>
    </w:p>
    <w:p w14:paraId="04943AEB" w14:textId="2D9BA307" w:rsidR="00C74FED" w:rsidRPr="003C46E9" w:rsidRDefault="00C74FED" w:rsidP="00C74FED">
      <w:pPr>
        <w:pStyle w:val="BodyText"/>
      </w:pPr>
      <w:r w:rsidRPr="003C46E9">
        <w:t xml:space="preserve">As discussed in </w:t>
      </w:r>
      <w:r w:rsidR="00460737">
        <w:fldChar w:fldCharType="begin"/>
      </w:r>
      <w:r w:rsidR="00460737" w:rsidRPr="003C46E9">
        <w:instrText xml:space="preserve"> REF _Ref40275782 \r \h </w:instrText>
      </w:r>
      <w:r w:rsidR="00460737">
        <w:fldChar w:fldCharType="separate"/>
      </w:r>
      <w:r w:rsidR="005C003E" w:rsidRPr="003C46E9">
        <w:t>[1]</w:t>
      </w:r>
      <w:r w:rsidR="00460737">
        <w:fldChar w:fldCharType="end"/>
      </w:r>
      <w:r w:rsidRPr="003C46E9">
        <w:t xml:space="preserve">, the evaluations involve link simulations to determine the </w:t>
      </w:r>
      <w:r w:rsidR="00460737" w:rsidRPr="003C46E9">
        <w:t xml:space="preserve">required </w:t>
      </w:r>
      <w:r w:rsidRPr="003C46E9">
        <w:t xml:space="preserve">link quality </w:t>
      </w:r>
      <w:r w:rsidR="00460737" w:rsidRPr="003C46E9">
        <w:t xml:space="preserve">in terms of </w:t>
      </w:r>
      <w:r w:rsidRPr="003C46E9">
        <w:t xml:space="preserve"> signal-to-noise and interference ratio</w:t>
      </w:r>
      <w:r w:rsidR="00460737" w:rsidRPr="003C46E9">
        <w:t xml:space="preserve"> (SINR</w:t>
      </w:r>
      <w:r w:rsidRPr="003C46E9">
        <w:t>) that is required to reach acceptable error rates, and system level simulations that determine coverage, or probability of reaching, those SINRs.</w:t>
      </w:r>
    </w:p>
    <w:p w14:paraId="729B5BD1" w14:textId="6F68C951" w:rsidR="00321B83" w:rsidRDefault="00C74FED" w:rsidP="00943F86">
      <w:pPr>
        <w:pStyle w:val="BodyText"/>
      </w:pPr>
      <w:r w:rsidRPr="003C46E9">
        <w:t xml:space="preserve">Link level models and results are presented in </w:t>
      </w:r>
      <w:r w:rsidR="00460737" w:rsidRPr="003C46E9">
        <w:t>Section</w:t>
      </w:r>
      <w:r w:rsidRPr="003C46E9">
        <w:t xml:space="preserve"> 2, and system level models are presented in </w:t>
      </w:r>
      <w:r w:rsidR="00E35BC0" w:rsidRPr="003C46E9">
        <w:t xml:space="preserve">Section </w:t>
      </w:r>
      <w:r w:rsidRPr="003C46E9">
        <w:t xml:space="preserve">3. </w:t>
      </w:r>
    </w:p>
    <w:p w14:paraId="22000F4E" w14:textId="63055D3F" w:rsidR="003C46E9" w:rsidRPr="008C5665" w:rsidRDefault="003C46E9" w:rsidP="00943F86">
      <w:pPr>
        <w:pStyle w:val="BodyText"/>
      </w:pPr>
      <w:r w:rsidRPr="00BB7193">
        <w:t xml:space="preserve">This </w:t>
      </w:r>
      <w:r w:rsidR="001216E1" w:rsidRPr="00BB7193">
        <w:t xml:space="preserve">paper </w:t>
      </w:r>
      <w:r w:rsidRPr="00BB7193">
        <w:t xml:space="preserve">is </w:t>
      </w:r>
      <w:r w:rsidR="000C62F3" w:rsidRPr="00BB7193">
        <w:t>a</w:t>
      </w:r>
      <w:r w:rsidRPr="00BB7193">
        <w:t xml:space="preserve"> revision of </w:t>
      </w:r>
      <w:r w:rsidR="00FA7807" w:rsidRPr="00BB7193">
        <w:t xml:space="preserve">R1-2006612 </w:t>
      </w:r>
      <w:r w:rsidRPr="00BB7193">
        <w:t xml:space="preserve">to </w:t>
      </w:r>
      <w:r w:rsidR="00D50D3D" w:rsidRPr="008C5665">
        <w:t xml:space="preserve">update some results with reduced data rate </w:t>
      </w:r>
      <w:r w:rsidR="0044355C" w:rsidRPr="00BB7193">
        <w:t>requirement and</w:t>
      </w:r>
      <w:r w:rsidR="00D50D3D" w:rsidRPr="008C5665">
        <w:t xml:space="preserve"> </w:t>
      </w:r>
      <w:r w:rsidRPr="00BB7193">
        <w:t xml:space="preserve">correct some errors </w:t>
      </w:r>
      <w:r w:rsidR="00AE7474" w:rsidRPr="008C5665">
        <w:t xml:space="preserve">in figures </w:t>
      </w:r>
      <w:r w:rsidRPr="008C5665">
        <w:t xml:space="preserve">and </w:t>
      </w:r>
      <w:r w:rsidR="00AE7474" w:rsidRPr="008C5665">
        <w:t xml:space="preserve">the </w:t>
      </w:r>
      <w:r w:rsidRPr="008C5665">
        <w:t>parameter setup.</w:t>
      </w:r>
    </w:p>
    <w:p w14:paraId="72AE78D2" w14:textId="43A8ABA2" w:rsidR="0012623A" w:rsidRDefault="0012623A" w:rsidP="0012623A">
      <w:pPr>
        <w:pStyle w:val="Heading1"/>
      </w:pPr>
      <w:r>
        <w:t>2</w:t>
      </w:r>
      <w:r>
        <w:tab/>
        <w:t>Link level models and results</w:t>
      </w:r>
    </w:p>
    <w:p w14:paraId="13066C0D" w14:textId="2A05ACFA" w:rsidR="004701FF" w:rsidRPr="003C46E9" w:rsidRDefault="000B7A16" w:rsidP="009101F3">
      <w:pPr>
        <w:jc w:val="both"/>
      </w:pPr>
      <w:r w:rsidRPr="003C46E9">
        <w:t>In actual impleme</w:t>
      </w:r>
      <w:r w:rsidR="00C937E6" w:rsidRPr="003C46E9">
        <w:t>ntations</w:t>
      </w:r>
      <w:r w:rsidRPr="003C46E9">
        <w:t>, both at the base station side as well as the terminal side, various forms of</w:t>
      </w:r>
      <w:r w:rsidR="00CA420C" w:rsidRPr="003C46E9">
        <w:t xml:space="preserve"> beamforming solutions operating in the time domain or the frequency domain or a combination of both</w:t>
      </w:r>
      <w:r w:rsidR="005F4962" w:rsidRPr="003C46E9">
        <w:t xml:space="preserve"> are available</w:t>
      </w:r>
      <w:r w:rsidR="00CA420C" w:rsidRPr="003C46E9">
        <w:t>. Such solutions are sometimes referred to as analogue, digital</w:t>
      </w:r>
      <w:r w:rsidR="005F4962" w:rsidRPr="003C46E9">
        <w:t>,</w:t>
      </w:r>
      <w:r w:rsidR="00CA420C" w:rsidRPr="003C46E9">
        <w:t xml:space="preserve"> or hybrid solutions. Analogue implementations of time domain beamforming </w:t>
      </w:r>
      <w:r w:rsidR="00F47EBE" w:rsidRPr="003C46E9">
        <w:t>i</w:t>
      </w:r>
      <w:r w:rsidR="00CA420C" w:rsidRPr="003C46E9">
        <w:t xml:space="preserve">n the context of arrays of dual polarized </w:t>
      </w:r>
      <w:r w:rsidR="008B24B9" w:rsidRPr="003C46E9">
        <w:t>element</w:t>
      </w:r>
      <w:r w:rsidR="00CA420C" w:rsidRPr="003C46E9">
        <w:t xml:space="preserve"> </w:t>
      </w:r>
      <w:r w:rsidR="008B24B9" w:rsidRPr="003C46E9">
        <w:t>pairs, can</w:t>
      </w:r>
      <w:r w:rsidR="00CA420C" w:rsidRPr="003C46E9">
        <w:t xml:space="preserve"> be done for each polarization separately, whereas</w:t>
      </w:r>
      <w:r w:rsidR="008B24B9" w:rsidRPr="003C46E9">
        <w:t xml:space="preserve"> </w:t>
      </w:r>
      <w:r w:rsidR="00CA420C" w:rsidRPr="003C46E9">
        <w:t xml:space="preserve">the processing of </w:t>
      </w:r>
      <w:r w:rsidR="008B24B9" w:rsidRPr="003C46E9">
        <w:t>the two polarization</w:t>
      </w:r>
      <w:r w:rsidR="005F4962" w:rsidRPr="003C46E9">
        <w:t>s</w:t>
      </w:r>
      <w:r w:rsidR="008B24B9" w:rsidRPr="003C46E9">
        <w:t xml:space="preserve"> can be done in the frequency domain in </w:t>
      </w:r>
      <w:r w:rsidR="000A7DBC" w:rsidRPr="003C46E9">
        <w:t>digital</w:t>
      </w:r>
      <w:r w:rsidR="008B24B9" w:rsidRPr="003C46E9">
        <w:t xml:space="preserve"> baseband. </w:t>
      </w:r>
      <w:r w:rsidR="004701FF" w:rsidRPr="003C46E9">
        <w:t>Such a solution can be regarded as a hybrid solution.</w:t>
      </w:r>
    </w:p>
    <w:p w14:paraId="7D6289DF" w14:textId="5CFA316A" w:rsidR="000B7A16" w:rsidRPr="003C46E9" w:rsidRDefault="00B56927" w:rsidP="009101F3">
      <w:pPr>
        <w:jc w:val="both"/>
        <w:rPr>
          <w:rFonts w:cstheme="minorHAnsi"/>
        </w:rPr>
      </w:pPr>
      <w:r w:rsidRPr="003C46E9">
        <w:rPr>
          <w:rFonts w:cstheme="minorHAnsi"/>
        </w:rPr>
        <w:t>Furthermore, l</w:t>
      </w:r>
      <w:r w:rsidR="000A7DBC" w:rsidRPr="003C46E9">
        <w:rPr>
          <w:rFonts w:cstheme="minorHAnsi"/>
        </w:rPr>
        <w:t xml:space="preserve">ink performance is expected to depend not only on the antenna configuration but also on the beamforming implementation and algorithms. This means that the bottlenecks will depend </w:t>
      </w:r>
      <w:r w:rsidR="001C4FC7" w:rsidRPr="003C46E9">
        <w:rPr>
          <w:rFonts w:cstheme="minorHAnsi"/>
        </w:rPr>
        <w:t xml:space="preserve">not only on the standard but also the beamforming implementation. </w:t>
      </w:r>
      <w:r w:rsidR="00291336" w:rsidRPr="003C46E9">
        <w:rPr>
          <w:rFonts w:cstheme="minorHAnsi"/>
        </w:rPr>
        <w:t>In any case, the size</w:t>
      </w:r>
      <w:r w:rsidR="00C531FB" w:rsidRPr="003C46E9">
        <w:rPr>
          <w:rFonts w:cstheme="minorHAnsi"/>
        </w:rPr>
        <w:t xml:space="preserve"> </w:t>
      </w:r>
      <w:r w:rsidR="00291336" w:rsidRPr="003C46E9">
        <w:rPr>
          <w:rFonts w:cstheme="minorHAnsi"/>
        </w:rPr>
        <w:t>of the array, in terms of the number of dual polarized elements pairs provides an upper bound on</w:t>
      </w:r>
      <w:r w:rsidR="00E0677C" w:rsidRPr="003C46E9">
        <w:rPr>
          <w:rFonts w:cstheme="minorHAnsi"/>
        </w:rPr>
        <w:t xml:space="preserve"> beamforming capability</w:t>
      </w:r>
      <w:r w:rsidR="00291336" w:rsidRPr="003C46E9">
        <w:rPr>
          <w:rFonts w:cstheme="minorHAnsi"/>
        </w:rPr>
        <w:t xml:space="preserve">, and it is therefore proposed to consider base station arrays of 8x8 dual polarized antenna pairs for the indoor scenario and 16x16 dual polarized pairs for an outdoor macro scenario. At the terminal side, </w:t>
      </w:r>
      <w:r w:rsidR="00BB7193">
        <w:rPr>
          <w:rFonts w:cstheme="minorHAnsi"/>
        </w:rPr>
        <w:t>two</w:t>
      </w:r>
      <w:r w:rsidR="00BB7193" w:rsidRPr="003C46E9">
        <w:rPr>
          <w:rFonts w:cstheme="minorHAnsi"/>
        </w:rPr>
        <w:t xml:space="preserve"> </w:t>
      </w:r>
      <w:r w:rsidR="00291336" w:rsidRPr="003C46E9">
        <w:rPr>
          <w:rFonts w:cstheme="minorHAnsi"/>
        </w:rPr>
        <w:t>panels oriented in different directions is assumed, where each pane</w:t>
      </w:r>
      <w:r w:rsidR="00BB7193">
        <w:rPr>
          <w:rFonts w:cstheme="minorHAnsi"/>
        </w:rPr>
        <w:t>l</w:t>
      </w:r>
      <w:r w:rsidR="00291336" w:rsidRPr="003C46E9">
        <w:rPr>
          <w:rFonts w:cstheme="minorHAnsi"/>
        </w:rPr>
        <w:t xml:space="preserve"> consists of </w:t>
      </w:r>
      <w:r w:rsidR="00545FA9" w:rsidRPr="003C46E9">
        <w:rPr>
          <w:rFonts w:cstheme="minorHAnsi"/>
        </w:rPr>
        <w:t xml:space="preserve">four </w:t>
      </w:r>
      <w:r w:rsidR="00291336" w:rsidRPr="003C46E9">
        <w:rPr>
          <w:rFonts w:cstheme="minorHAnsi"/>
        </w:rPr>
        <w:t>dual polarized elements pairs.</w:t>
      </w:r>
    </w:p>
    <w:p w14:paraId="38B43D75" w14:textId="00126BF7" w:rsidR="0012623A" w:rsidRPr="003C46E9" w:rsidRDefault="007646C8" w:rsidP="00672492">
      <w:r w:rsidRPr="003C46E9">
        <w:rPr>
          <w:rFonts w:cstheme="minorHAnsi"/>
        </w:rPr>
        <w:lastRenderedPageBreak/>
        <w:t>We evaluate t</w:t>
      </w:r>
      <w:r w:rsidR="0012623A" w:rsidRPr="003C46E9">
        <w:t xml:space="preserve">wo </w:t>
      </w:r>
      <w:r w:rsidRPr="003C46E9">
        <w:t xml:space="preserve">high level </w:t>
      </w:r>
      <w:r w:rsidR="0012623A" w:rsidRPr="003C46E9">
        <w:t>configurations shown in Table 1,</w:t>
      </w:r>
      <w:r w:rsidR="00CF09A9" w:rsidRPr="003C46E9">
        <w:t xml:space="preserve"> </w:t>
      </w:r>
      <w:r w:rsidRPr="003C46E9">
        <w:t xml:space="preserve">with </w:t>
      </w:r>
      <w:r w:rsidR="00CF09A9" w:rsidRPr="003C46E9">
        <w:t>one intended for indoor deployments and another</w:t>
      </w:r>
      <w:r w:rsidR="00CE303C" w:rsidRPr="003C46E9">
        <w:t xml:space="preserve"> for </w:t>
      </w:r>
      <w:r w:rsidR="00BB764C" w:rsidRPr="003C46E9">
        <w:t>outdoor deployments</w:t>
      </w:r>
      <w:r w:rsidR="00B33577" w:rsidRPr="003C46E9">
        <w:t>. In both cases, a 100MHz</w:t>
      </w:r>
      <w:r w:rsidR="00BB764C" w:rsidRPr="003C46E9">
        <w:t xml:space="preserve"> </w:t>
      </w:r>
      <w:r w:rsidR="00B33577" w:rsidRPr="003C46E9">
        <w:t>TDD carrier using 120kHz subcarrier spacing is considered.</w:t>
      </w:r>
      <w:r w:rsidR="0012623A" w:rsidRPr="003C46E9">
        <w:br/>
      </w:r>
    </w:p>
    <w:tbl>
      <w:tblPr>
        <w:tblStyle w:val="TableGrid"/>
        <w:tblW w:w="0" w:type="auto"/>
        <w:jc w:val="center"/>
        <w:tblLook w:val="04A0" w:firstRow="1" w:lastRow="0" w:firstColumn="1" w:lastColumn="0" w:noHBand="0" w:noVBand="1"/>
      </w:tblPr>
      <w:tblGrid>
        <w:gridCol w:w="2686"/>
        <w:gridCol w:w="2621"/>
        <w:gridCol w:w="2621"/>
      </w:tblGrid>
      <w:tr w:rsidR="0012623A" w:rsidRPr="00B10903" w14:paraId="5B1405E7" w14:textId="77777777" w:rsidTr="009101F3">
        <w:trPr>
          <w:jc w:val="center"/>
        </w:trPr>
        <w:tc>
          <w:tcPr>
            <w:tcW w:w="2686" w:type="dxa"/>
          </w:tcPr>
          <w:p w14:paraId="75A691EF" w14:textId="77777777" w:rsidR="0012623A" w:rsidRPr="009101F3" w:rsidRDefault="0012623A" w:rsidP="00672492">
            <w:pPr>
              <w:pStyle w:val="Proposal"/>
              <w:numPr>
                <w:ilvl w:val="0"/>
                <w:numId w:val="0"/>
              </w:numPr>
              <w:spacing w:after="0"/>
              <w:rPr>
                <w:rFonts w:cstheme="minorHAnsi"/>
              </w:rPr>
            </w:pPr>
            <w:r w:rsidRPr="009101F3">
              <w:rPr>
                <w:rFonts w:cstheme="minorHAnsi"/>
              </w:rPr>
              <w:t>Carrier frequency</w:t>
            </w:r>
          </w:p>
        </w:tc>
        <w:tc>
          <w:tcPr>
            <w:tcW w:w="5242" w:type="dxa"/>
            <w:gridSpan w:val="2"/>
          </w:tcPr>
          <w:p w14:paraId="4154537F" w14:textId="24AA2906" w:rsidR="0012623A" w:rsidRPr="009101F3" w:rsidRDefault="00DB79BE" w:rsidP="00672492">
            <w:pPr>
              <w:pStyle w:val="Proposal"/>
              <w:numPr>
                <w:ilvl w:val="0"/>
                <w:numId w:val="0"/>
              </w:numPr>
              <w:spacing w:after="0"/>
              <w:rPr>
                <w:rFonts w:cstheme="minorHAnsi"/>
              </w:rPr>
            </w:pPr>
            <w:r>
              <w:rPr>
                <w:rFonts w:cstheme="minorHAnsi"/>
              </w:rPr>
              <w:t xml:space="preserve">28 </w:t>
            </w:r>
            <w:r w:rsidR="00CF09A9" w:rsidRPr="009101F3">
              <w:rPr>
                <w:rFonts w:cstheme="minorHAnsi"/>
              </w:rPr>
              <w:t>GHz</w:t>
            </w:r>
          </w:p>
        </w:tc>
      </w:tr>
      <w:tr w:rsidR="0012623A" w:rsidRPr="00B10903" w14:paraId="03A24255" w14:textId="77777777" w:rsidTr="009101F3">
        <w:trPr>
          <w:jc w:val="center"/>
        </w:trPr>
        <w:tc>
          <w:tcPr>
            <w:tcW w:w="2686" w:type="dxa"/>
          </w:tcPr>
          <w:p w14:paraId="2A3355CC" w14:textId="77777777" w:rsidR="0012623A" w:rsidRPr="009101F3" w:rsidRDefault="0012623A" w:rsidP="00672492">
            <w:pPr>
              <w:pStyle w:val="Proposal"/>
              <w:numPr>
                <w:ilvl w:val="0"/>
                <w:numId w:val="0"/>
              </w:numPr>
              <w:spacing w:after="0"/>
              <w:rPr>
                <w:rFonts w:cstheme="minorHAnsi"/>
                <w:b w:val="0"/>
                <w:bCs w:val="0"/>
              </w:rPr>
            </w:pPr>
            <w:r w:rsidRPr="009101F3">
              <w:rPr>
                <w:rFonts w:cstheme="minorHAnsi"/>
                <w:b w:val="0"/>
                <w:bCs w:val="0"/>
              </w:rPr>
              <w:t>Duplex</w:t>
            </w:r>
          </w:p>
        </w:tc>
        <w:tc>
          <w:tcPr>
            <w:tcW w:w="5242" w:type="dxa"/>
            <w:gridSpan w:val="2"/>
          </w:tcPr>
          <w:p w14:paraId="610B2549" w14:textId="34F88E47" w:rsidR="0012623A" w:rsidRPr="009101F3" w:rsidRDefault="0012623A" w:rsidP="00672492">
            <w:pPr>
              <w:pStyle w:val="Proposal"/>
              <w:numPr>
                <w:ilvl w:val="0"/>
                <w:numId w:val="0"/>
              </w:numPr>
              <w:spacing w:after="0"/>
              <w:rPr>
                <w:rFonts w:cstheme="minorHAnsi"/>
                <w:b w:val="0"/>
              </w:rPr>
            </w:pPr>
            <w:r w:rsidRPr="009101F3">
              <w:rPr>
                <w:rFonts w:cstheme="minorHAnsi"/>
                <w:b w:val="0"/>
              </w:rPr>
              <w:t>TDD 3DL:1UL</w:t>
            </w:r>
          </w:p>
        </w:tc>
      </w:tr>
      <w:tr w:rsidR="0012623A" w:rsidRPr="00B10903" w14:paraId="7F971D20" w14:textId="77777777" w:rsidTr="009101F3">
        <w:trPr>
          <w:jc w:val="center"/>
        </w:trPr>
        <w:tc>
          <w:tcPr>
            <w:tcW w:w="2686" w:type="dxa"/>
          </w:tcPr>
          <w:p w14:paraId="02D75E12" w14:textId="77777777" w:rsidR="0012623A" w:rsidRPr="009101F3" w:rsidRDefault="0012623A" w:rsidP="00672492">
            <w:pPr>
              <w:pStyle w:val="Proposal"/>
              <w:numPr>
                <w:ilvl w:val="0"/>
                <w:numId w:val="0"/>
              </w:numPr>
              <w:spacing w:after="0"/>
              <w:rPr>
                <w:rFonts w:cstheme="minorHAnsi"/>
                <w:b w:val="0"/>
                <w:bCs w:val="0"/>
              </w:rPr>
            </w:pPr>
            <w:r w:rsidRPr="009101F3">
              <w:rPr>
                <w:rFonts w:cstheme="minorHAnsi"/>
                <w:b w:val="0"/>
                <w:bCs w:val="0"/>
              </w:rPr>
              <w:t>Bandwidth</w:t>
            </w:r>
          </w:p>
        </w:tc>
        <w:tc>
          <w:tcPr>
            <w:tcW w:w="5242" w:type="dxa"/>
            <w:gridSpan w:val="2"/>
          </w:tcPr>
          <w:p w14:paraId="16456742" w14:textId="774656DD" w:rsidR="0012623A" w:rsidRPr="009101F3" w:rsidRDefault="0012623A" w:rsidP="00672492">
            <w:pPr>
              <w:pStyle w:val="Proposal"/>
              <w:numPr>
                <w:ilvl w:val="0"/>
                <w:numId w:val="0"/>
              </w:numPr>
              <w:spacing w:after="0"/>
              <w:rPr>
                <w:rFonts w:cstheme="minorHAnsi"/>
                <w:b w:val="0"/>
                <w:bCs w:val="0"/>
              </w:rPr>
            </w:pPr>
            <w:r w:rsidRPr="009101F3">
              <w:rPr>
                <w:rFonts w:cstheme="minorHAnsi"/>
                <w:b w:val="0"/>
                <w:bCs w:val="0"/>
              </w:rPr>
              <w:t>1x100MHz (</w:t>
            </w:r>
            <w:r w:rsidR="00CF09A9" w:rsidRPr="009101F3">
              <w:rPr>
                <w:rFonts w:cstheme="minorHAnsi"/>
                <w:b w:val="0"/>
                <w:bCs w:val="0"/>
              </w:rPr>
              <w:t>66PRBs</w:t>
            </w:r>
            <w:r w:rsidRPr="009101F3">
              <w:rPr>
                <w:rFonts w:cstheme="minorHAnsi"/>
                <w:b w:val="0"/>
                <w:bCs w:val="0"/>
              </w:rPr>
              <w:t>)</w:t>
            </w:r>
          </w:p>
        </w:tc>
      </w:tr>
      <w:tr w:rsidR="0012623A" w:rsidRPr="00B10903" w14:paraId="09524EB3" w14:textId="77777777" w:rsidTr="009101F3">
        <w:trPr>
          <w:jc w:val="center"/>
        </w:trPr>
        <w:tc>
          <w:tcPr>
            <w:tcW w:w="2686" w:type="dxa"/>
          </w:tcPr>
          <w:p w14:paraId="63453FC5" w14:textId="77777777" w:rsidR="0012623A" w:rsidRPr="009101F3" w:rsidRDefault="0012623A" w:rsidP="00672492">
            <w:pPr>
              <w:pStyle w:val="Proposal"/>
              <w:numPr>
                <w:ilvl w:val="0"/>
                <w:numId w:val="0"/>
              </w:numPr>
              <w:spacing w:after="0"/>
              <w:rPr>
                <w:rFonts w:cstheme="minorHAnsi"/>
                <w:b w:val="0"/>
                <w:bCs w:val="0"/>
              </w:rPr>
            </w:pPr>
            <w:r w:rsidRPr="009101F3">
              <w:rPr>
                <w:rFonts w:cstheme="minorHAnsi"/>
                <w:b w:val="0"/>
                <w:bCs w:val="0"/>
              </w:rPr>
              <w:t>Subcarrier spacing</w:t>
            </w:r>
          </w:p>
        </w:tc>
        <w:tc>
          <w:tcPr>
            <w:tcW w:w="5242" w:type="dxa"/>
            <w:gridSpan w:val="2"/>
          </w:tcPr>
          <w:p w14:paraId="59CC2FCA" w14:textId="31CC2C41" w:rsidR="0012623A" w:rsidRPr="009101F3" w:rsidRDefault="00CF09A9" w:rsidP="00672492">
            <w:pPr>
              <w:pStyle w:val="Proposal"/>
              <w:keepNext/>
              <w:numPr>
                <w:ilvl w:val="0"/>
                <w:numId w:val="0"/>
              </w:numPr>
              <w:spacing w:after="0"/>
              <w:rPr>
                <w:rFonts w:cstheme="minorHAnsi"/>
                <w:b w:val="0"/>
                <w:bCs w:val="0"/>
              </w:rPr>
            </w:pPr>
            <w:r w:rsidRPr="009101F3">
              <w:rPr>
                <w:rFonts w:cstheme="minorHAnsi"/>
                <w:b w:val="0"/>
                <w:bCs w:val="0"/>
              </w:rPr>
              <w:t>120kHz</w:t>
            </w:r>
          </w:p>
        </w:tc>
      </w:tr>
      <w:tr w:rsidR="0012623A" w:rsidRPr="003759F0" w14:paraId="50194C85" w14:textId="77777777" w:rsidTr="009101F3">
        <w:trPr>
          <w:jc w:val="center"/>
        </w:trPr>
        <w:tc>
          <w:tcPr>
            <w:tcW w:w="2686" w:type="dxa"/>
          </w:tcPr>
          <w:p w14:paraId="35A1D53C" w14:textId="77777777" w:rsidR="0012623A" w:rsidRPr="009101F3" w:rsidRDefault="0012623A" w:rsidP="00672492">
            <w:pPr>
              <w:pStyle w:val="Proposal"/>
              <w:numPr>
                <w:ilvl w:val="0"/>
                <w:numId w:val="0"/>
              </w:numPr>
              <w:spacing w:after="0"/>
              <w:rPr>
                <w:rFonts w:cstheme="minorHAnsi"/>
                <w:b w:val="0"/>
                <w:bCs w:val="0"/>
              </w:rPr>
            </w:pPr>
            <w:r w:rsidRPr="009101F3">
              <w:rPr>
                <w:rFonts w:cstheme="minorHAnsi"/>
                <w:b w:val="0"/>
                <w:bCs w:val="0"/>
              </w:rPr>
              <w:t>BS antenna config</w:t>
            </w:r>
          </w:p>
        </w:tc>
        <w:tc>
          <w:tcPr>
            <w:tcW w:w="2621" w:type="dxa"/>
          </w:tcPr>
          <w:p w14:paraId="4E080F3F" w14:textId="43582955" w:rsidR="0012623A" w:rsidRPr="003C46E9" w:rsidRDefault="000F75B5" w:rsidP="00672492">
            <w:pPr>
              <w:pStyle w:val="Proposal"/>
              <w:numPr>
                <w:ilvl w:val="0"/>
                <w:numId w:val="0"/>
              </w:numPr>
              <w:spacing w:after="0"/>
              <w:jc w:val="left"/>
              <w:rPr>
                <w:rFonts w:cstheme="minorHAnsi"/>
                <w:b w:val="0"/>
              </w:rPr>
            </w:pPr>
            <w:r w:rsidRPr="003C46E9">
              <w:rPr>
                <w:rFonts w:cstheme="minorHAnsi"/>
              </w:rPr>
              <w:t>Indoor</w:t>
            </w:r>
            <w:r w:rsidRPr="003C46E9">
              <w:rPr>
                <w:rFonts w:cstheme="minorHAnsi"/>
              </w:rPr>
              <w:br/>
            </w:r>
            <w:r w:rsidRPr="003C46E9">
              <w:rPr>
                <w:rFonts w:cstheme="minorHAnsi"/>
                <w:b w:val="0"/>
              </w:rPr>
              <w:br/>
            </w:r>
            <w:r w:rsidR="00CF09A9" w:rsidRPr="003C46E9">
              <w:rPr>
                <w:rFonts w:cstheme="minorHAnsi"/>
                <w:b w:val="0"/>
              </w:rPr>
              <w:t xml:space="preserve">8x8x2 </w:t>
            </w:r>
            <w:r w:rsidR="00CF09A9" w:rsidRPr="003C46E9">
              <w:rPr>
                <w:rFonts w:cstheme="minorHAnsi"/>
                <w:b w:val="0"/>
              </w:rPr>
              <w:br/>
              <w:t xml:space="preserve">(8x8 dual polarized </w:t>
            </w:r>
            <w:r w:rsidR="00B56927" w:rsidRPr="003C46E9">
              <w:rPr>
                <w:rFonts w:cstheme="minorHAnsi"/>
                <w:b w:val="0"/>
              </w:rPr>
              <w:t>element</w:t>
            </w:r>
            <w:r w:rsidR="00CF09A9" w:rsidRPr="003C46E9">
              <w:rPr>
                <w:rFonts w:cstheme="minorHAnsi"/>
                <w:b w:val="0"/>
              </w:rPr>
              <w:t xml:space="preserve"> pairs)</w:t>
            </w:r>
            <w:r w:rsidR="00CF09A9" w:rsidRPr="003C46E9">
              <w:rPr>
                <w:rFonts w:cstheme="minorHAnsi"/>
                <w:b w:val="0"/>
              </w:rPr>
              <w:br/>
            </w:r>
          </w:p>
          <w:p w14:paraId="1C7E3F15" w14:textId="7F19BEF5" w:rsidR="0012623A" w:rsidRPr="003C46E9" w:rsidRDefault="00A22448" w:rsidP="00672492">
            <w:pPr>
              <w:pStyle w:val="Proposal"/>
              <w:numPr>
                <w:ilvl w:val="0"/>
                <w:numId w:val="0"/>
              </w:numPr>
              <w:spacing w:after="0"/>
              <w:jc w:val="left"/>
              <w:rPr>
                <w:rFonts w:cstheme="minorHAnsi"/>
                <w:b w:val="0"/>
              </w:rPr>
            </w:pPr>
            <w:r w:rsidRPr="003C46E9">
              <w:rPr>
                <w:rFonts w:cstheme="minorHAnsi"/>
                <w:b w:val="0"/>
              </w:rPr>
              <w:t>Case Analogue:</w:t>
            </w:r>
            <w:r w:rsidR="00B56927" w:rsidRPr="003C46E9">
              <w:rPr>
                <w:rFonts w:cstheme="minorHAnsi"/>
                <w:b w:val="0"/>
              </w:rPr>
              <w:br/>
            </w:r>
            <w:r w:rsidR="000F75B5" w:rsidRPr="003C46E9">
              <w:rPr>
                <w:rFonts w:cstheme="minorHAnsi"/>
                <w:b w:val="0"/>
              </w:rPr>
              <w:t>Time domain beamforming per polarization with 2T2R</w:t>
            </w:r>
            <w:r w:rsidR="000F75B5" w:rsidRPr="003C46E9">
              <w:rPr>
                <w:rFonts w:cstheme="minorHAnsi"/>
                <w:b w:val="0"/>
              </w:rPr>
              <w:br/>
            </w:r>
            <w:r w:rsidR="000F75B5" w:rsidRPr="003C46E9">
              <w:rPr>
                <w:rFonts w:cstheme="minorHAnsi"/>
                <w:b w:val="0"/>
              </w:rPr>
              <w:br/>
            </w:r>
            <w:r w:rsidRPr="003C46E9">
              <w:rPr>
                <w:rFonts w:cstheme="minorHAnsi"/>
                <w:b w:val="0"/>
              </w:rPr>
              <w:t>Case Digital:</w:t>
            </w:r>
            <w:r w:rsidRPr="003C46E9">
              <w:rPr>
                <w:rFonts w:cstheme="minorHAnsi"/>
                <w:b w:val="0"/>
              </w:rPr>
              <w:br/>
            </w:r>
            <w:r w:rsidR="000F75B5" w:rsidRPr="003C46E9">
              <w:rPr>
                <w:rFonts w:cstheme="minorHAnsi"/>
                <w:b w:val="0"/>
              </w:rPr>
              <w:t xml:space="preserve">Frequency domain beamforming with up to 128T128R </w:t>
            </w:r>
          </w:p>
        </w:tc>
        <w:tc>
          <w:tcPr>
            <w:tcW w:w="2621" w:type="dxa"/>
          </w:tcPr>
          <w:p w14:paraId="22C1F1AB" w14:textId="43A4DD09" w:rsidR="000F75B5" w:rsidRPr="003C46E9" w:rsidRDefault="000F75B5" w:rsidP="00672492">
            <w:pPr>
              <w:pStyle w:val="Proposal"/>
              <w:numPr>
                <w:ilvl w:val="0"/>
                <w:numId w:val="0"/>
              </w:numPr>
              <w:spacing w:after="0"/>
              <w:jc w:val="left"/>
              <w:rPr>
                <w:rFonts w:cstheme="minorHAnsi"/>
                <w:b w:val="0"/>
              </w:rPr>
            </w:pPr>
            <w:r w:rsidRPr="003C46E9">
              <w:rPr>
                <w:rFonts w:cstheme="minorHAnsi"/>
              </w:rPr>
              <w:t>Outdoor</w:t>
            </w:r>
            <w:r w:rsidRPr="003C46E9">
              <w:rPr>
                <w:rFonts w:cstheme="minorHAnsi"/>
                <w:b w:val="0"/>
              </w:rPr>
              <w:br/>
            </w:r>
            <w:r w:rsidRPr="003C46E9">
              <w:rPr>
                <w:rFonts w:cstheme="minorHAnsi"/>
                <w:b w:val="0"/>
              </w:rPr>
              <w:br/>
            </w:r>
            <w:r w:rsidR="00CF09A9" w:rsidRPr="003C46E9">
              <w:rPr>
                <w:rFonts w:cstheme="minorHAnsi"/>
                <w:b w:val="0"/>
              </w:rPr>
              <w:t>16x16x2</w:t>
            </w:r>
            <w:r w:rsidR="00CF09A9" w:rsidRPr="003C46E9">
              <w:rPr>
                <w:rFonts w:cstheme="minorHAnsi"/>
                <w:b w:val="0"/>
              </w:rPr>
              <w:br/>
              <w:t xml:space="preserve">(16x16 dual polarized </w:t>
            </w:r>
            <w:r w:rsidR="00B56927" w:rsidRPr="003C46E9">
              <w:rPr>
                <w:rFonts w:cstheme="minorHAnsi"/>
                <w:b w:val="0"/>
              </w:rPr>
              <w:t>element</w:t>
            </w:r>
            <w:r w:rsidR="00CF09A9" w:rsidRPr="003C46E9">
              <w:rPr>
                <w:rFonts w:cstheme="minorHAnsi"/>
                <w:b w:val="0"/>
              </w:rPr>
              <w:t xml:space="preserve"> pairs)</w:t>
            </w:r>
            <w:r w:rsidRPr="003C46E9">
              <w:rPr>
                <w:rFonts w:cstheme="minorHAnsi"/>
                <w:b w:val="0"/>
              </w:rPr>
              <w:br/>
            </w:r>
          </w:p>
          <w:p w14:paraId="79626DC0" w14:textId="6E94F6C0" w:rsidR="0012623A" w:rsidRPr="003C46E9" w:rsidRDefault="00A22448" w:rsidP="00672492">
            <w:pPr>
              <w:pStyle w:val="Proposal"/>
              <w:numPr>
                <w:ilvl w:val="0"/>
                <w:numId w:val="0"/>
              </w:numPr>
              <w:spacing w:after="0"/>
              <w:jc w:val="left"/>
              <w:rPr>
                <w:rFonts w:cstheme="minorHAnsi"/>
                <w:b w:val="0"/>
              </w:rPr>
            </w:pPr>
            <w:r w:rsidRPr="003C46E9">
              <w:rPr>
                <w:rFonts w:cstheme="minorHAnsi"/>
                <w:b w:val="0"/>
              </w:rPr>
              <w:t>Case Analogue:</w:t>
            </w:r>
            <w:r w:rsidRPr="003C46E9">
              <w:rPr>
                <w:rFonts w:cstheme="minorHAnsi"/>
                <w:b w:val="0"/>
              </w:rPr>
              <w:br/>
            </w:r>
            <w:r w:rsidR="000F75B5" w:rsidRPr="003C46E9">
              <w:rPr>
                <w:rFonts w:cstheme="minorHAnsi"/>
                <w:b w:val="0"/>
              </w:rPr>
              <w:t>Time domain beamforming per polarization with 2T2R</w:t>
            </w:r>
            <w:r w:rsidR="000F75B5" w:rsidRPr="003C46E9">
              <w:rPr>
                <w:rFonts w:cstheme="minorHAnsi"/>
                <w:b w:val="0"/>
              </w:rPr>
              <w:br/>
            </w:r>
            <w:r w:rsidR="000F75B5" w:rsidRPr="003C46E9">
              <w:rPr>
                <w:rFonts w:cstheme="minorHAnsi"/>
                <w:b w:val="0"/>
              </w:rPr>
              <w:br/>
            </w:r>
            <w:r w:rsidRPr="003C46E9">
              <w:rPr>
                <w:rFonts w:cstheme="minorHAnsi"/>
                <w:b w:val="0"/>
              </w:rPr>
              <w:t>Case Digital:</w:t>
            </w:r>
            <w:r w:rsidR="00B56927" w:rsidRPr="003C46E9">
              <w:rPr>
                <w:rFonts w:cstheme="minorHAnsi"/>
                <w:b w:val="0"/>
              </w:rPr>
              <w:br/>
            </w:r>
            <w:r w:rsidR="000F75B5" w:rsidRPr="003C46E9">
              <w:rPr>
                <w:rFonts w:cstheme="minorHAnsi"/>
                <w:b w:val="0"/>
              </w:rPr>
              <w:t xml:space="preserve">Frequency domain beamforming with up to 512T512R </w:t>
            </w:r>
          </w:p>
        </w:tc>
      </w:tr>
      <w:tr w:rsidR="0012623A" w:rsidRPr="003759F0" w14:paraId="2856D87F" w14:textId="77777777" w:rsidTr="009101F3">
        <w:trPr>
          <w:jc w:val="center"/>
        </w:trPr>
        <w:tc>
          <w:tcPr>
            <w:tcW w:w="2686" w:type="dxa"/>
          </w:tcPr>
          <w:p w14:paraId="75996833" w14:textId="77777777" w:rsidR="0012623A" w:rsidRPr="009101F3" w:rsidRDefault="0012623A" w:rsidP="00672492">
            <w:pPr>
              <w:pStyle w:val="Proposal"/>
              <w:numPr>
                <w:ilvl w:val="0"/>
                <w:numId w:val="0"/>
              </w:numPr>
              <w:spacing w:after="0"/>
              <w:rPr>
                <w:rFonts w:cstheme="minorHAnsi"/>
                <w:b w:val="0"/>
                <w:bCs w:val="0"/>
              </w:rPr>
            </w:pPr>
            <w:r w:rsidRPr="009101F3">
              <w:rPr>
                <w:rFonts w:cstheme="minorHAnsi"/>
                <w:b w:val="0"/>
                <w:bCs w:val="0"/>
              </w:rPr>
              <w:t>UE antenna config</w:t>
            </w:r>
          </w:p>
        </w:tc>
        <w:tc>
          <w:tcPr>
            <w:tcW w:w="5242" w:type="dxa"/>
            <w:gridSpan w:val="2"/>
          </w:tcPr>
          <w:p w14:paraId="62AD2AFB" w14:textId="219F8B24" w:rsidR="0012623A" w:rsidRPr="003C46E9" w:rsidRDefault="000F75B5" w:rsidP="00672492">
            <w:pPr>
              <w:pStyle w:val="Proposal"/>
              <w:keepNext/>
              <w:numPr>
                <w:ilvl w:val="0"/>
                <w:numId w:val="0"/>
              </w:numPr>
              <w:spacing w:after="0"/>
              <w:rPr>
                <w:rFonts w:cstheme="minorHAnsi"/>
                <w:b w:val="0"/>
              </w:rPr>
            </w:pPr>
            <w:r w:rsidRPr="003C46E9">
              <w:rPr>
                <w:rFonts w:cstheme="minorHAnsi"/>
                <w:b w:val="0"/>
              </w:rPr>
              <w:t>Multiple 2x2x2 panels (</w:t>
            </w:r>
            <w:r w:rsidR="00761FF0" w:rsidRPr="003C46E9">
              <w:rPr>
                <w:rFonts w:cstheme="minorHAnsi"/>
                <w:b w:val="0"/>
              </w:rPr>
              <w:t xml:space="preserve">4 </w:t>
            </w:r>
            <w:r w:rsidRPr="003C46E9">
              <w:rPr>
                <w:rFonts w:cstheme="minorHAnsi"/>
                <w:b w:val="0"/>
              </w:rPr>
              <w:t>dual polarized antenna pairs) with panel selection and time domain beamforming per polarization with 1T2R</w:t>
            </w:r>
          </w:p>
        </w:tc>
      </w:tr>
      <w:tr w:rsidR="0012623A" w:rsidRPr="003759F0" w14:paraId="11911DE2" w14:textId="77777777" w:rsidTr="009101F3">
        <w:trPr>
          <w:jc w:val="center"/>
        </w:trPr>
        <w:tc>
          <w:tcPr>
            <w:tcW w:w="2686" w:type="dxa"/>
          </w:tcPr>
          <w:p w14:paraId="26BC3689" w14:textId="77777777" w:rsidR="0012623A" w:rsidRPr="009101F3" w:rsidRDefault="0012623A" w:rsidP="00672492">
            <w:pPr>
              <w:pStyle w:val="Proposal"/>
              <w:numPr>
                <w:ilvl w:val="0"/>
                <w:numId w:val="0"/>
              </w:numPr>
              <w:spacing w:after="0"/>
              <w:rPr>
                <w:rFonts w:cstheme="minorHAnsi"/>
                <w:b w:val="0"/>
                <w:bCs w:val="0"/>
              </w:rPr>
            </w:pPr>
            <w:r w:rsidRPr="009101F3">
              <w:rPr>
                <w:rFonts w:cstheme="minorHAnsi"/>
                <w:b w:val="0"/>
                <w:bCs w:val="0"/>
              </w:rPr>
              <w:t>Waveform</w:t>
            </w:r>
          </w:p>
        </w:tc>
        <w:tc>
          <w:tcPr>
            <w:tcW w:w="5242" w:type="dxa"/>
            <w:gridSpan w:val="2"/>
          </w:tcPr>
          <w:p w14:paraId="1D84FAAA" w14:textId="77777777" w:rsidR="0012623A" w:rsidRPr="003C46E9" w:rsidRDefault="0012623A" w:rsidP="00672492">
            <w:pPr>
              <w:pStyle w:val="Proposal"/>
              <w:keepNext/>
              <w:numPr>
                <w:ilvl w:val="0"/>
                <w:numId w:val="0"/>
              </w:numPr>
              <w:spacing w:after="0"/>
              <w:jc w:val="center"/>
              <w:rPr>
                <w:rFonts w:cstheme="minorHAnsi"/>
                <w:b w:val="0"/>
              </w:rPr>
            </w:pPr>
            <w:r w:rsidRPr="003C46E9">
              <w:rPr>
                <w:rFonts w:cstheme="minorHAnsi"/>
                <w:b w:val="0"/>
              </w:rPr>
              <w:t>DL: OFDM, UL: DFT-S-OFDM</w:t>
            </w:r>
          </w:p>
        </w:tc>
      </w:tr>
    </w:tbl>
    <w:p w14:paraId="07341D94" w14:textId="5F5376BC" w:rsidR="0012623A" w:rsidRPr="00274399" w:rsidRDefault="0012623A" w:rsidP="0012623A">
      <w:pPr>
        <w:pStyle w:val="Caption"/>
        <w:jc w:val="center"/>
        <w:rPr>
          <w:rFonts w:cstheme="minorHAnsi"/>
        </w:rPr>
      </w:pPr>
      <w:r w:rsidRPr="00274399">
        <w:rPr>
          <w:rFonts w:cstheme="minorHAnsi"/>
        </w:rPr>
        <w:t xml:space="preserve">Table </w:t>
      </w:r>
      <w:r w:rsidRPr="00B27316">
        <w:rPr>
          <w:rFonts w:cstheme="minorHAnsi"/>
        </w:rPr>
        <w:fldChar w:fldCharType="begin"/>
      </w:r>
      <w:r w:rsidRPr="00DA5D6E">
        <w:rPr>
          <w:rFonts w:cstheme="minorHAnsi"/>
        </w:rPr>
        <w:instrText xml:space="preserve"> SEQ Table \* ARABIC </w:instrText>
      </w:r>
      <w:r w:rsidRPr="00B27316">
        <w:rPr>
          <w:rFonts w:cstheme="minorHAnsi"/>
        </w:rPr>
        <w:fldChar w:fldCharType="separate"/>
      </w:r>
      <w:r w:rsidR="005C003E">
        <w:rPr>
          <w:rFonts w:cstheme="minorHAnsi"/>
          <w:noProof/>
        </w:rPr>
        <w:t>1</w:t>
      </w:r>
      <w:r w:rsidRPr="00B27316">
        <w:rPr>
          <w:rFonts w:cstheme="minorHAnsi"/>
          <w:noProof/>
        </w:rPr>
        <w:fldChar w:fldCharType="end"/>
      </w:r>
      <w:r w:rsidRPr="00274399">
        <w:rPr>
          <w:rFonts w:cstheme="minorHAnsi"/>
        </w:rPr>
        <w:t xml:space="preserve"> Carrier configuration for FR</w:t>
      </w:r>
      <w:r w:rsidR="000B7A16" w:rsidRPr="00274399">
        <w:rPr>
          <w:rFonts w:cstheme="minorHAnsi"/>
        </w:rPr>
        <w:t>2</w:t>
      </w:r>
    </w:p>
    <w:p w14:paraId="755F6C43" w14:textId="25815613" w:rsidR="0012623A" w:rsidRPr="003C46E9" w:rsidRDefault="0012623A" w:rsidP="0012623A">
      <w:pPr>
        <w:pStyle w:val="Proposal"/>
        <w:numPr>
          <w:ilvl w:val="0"/>
          <w:numId w:val="0"/>
        </w:numPr>
        <w:rPr>
          <w:rFonts w:cstheme="minorHAnsi"/>
          <w:b w:val="0"/>
        </w:rPr>
      </w:pPr>
      <w:r w:rsidRPr="003C46E9">
        <w:rPr>
          <w:rFonts w:cstheme="minorHAnsi"/>
          <w:b w:val="0"/>
        </w:rPr>
        <w:t>As proposed in</w:t>
      </w:r>
      <w:r w:rsidR="00E0677C" w:rsidRPr="003C46E9">
        <w:rPr>
          <w:rFonts w:cstheme="minorHAnsi"/>
          <w:b w:val="0"/>
        </w:rPr>
        <w:t xml:space="preserve"> </w:t>
      </w:r>
      <w:r w:rsidR="00B56927" w:rsidRPr="00B27316">
        <w:rPr>
          <w:rFonts w:cstheme="minorHAnsi"/>
          <w:b w:val="0"/>
          <w:bCs w:val="0"/>
        </w:rPr>
        <w:fldChar w:fldCharType="begin"/>
      </w:r>
      <w:r w:rsidR="00B56927" w:rsidRPr="003C46E9">
        <w:rPr>
          <w:rFonts w:cstheme="minorHAnsi"/>
          <w:b w:val="0"/>
        </w:rPr>
        <w:instrText xml:space="preserve"> REF _Ref40275782 \r \h </w:instrText>
      </w:r>
      <w:r w:rsidR="00B10903" w:rsidRPr="003C46E9">
        <w:rPr>
          <w:rFonts w:cstheme="minorHAnsi"/>
          <w:b w:val="0"/>
        </w:rPr>
        <w:instrText xml:space="preserve"> \* MERGEFORMAT </w:instrText>
      </w:r>
      <w:r w:rsidR="00B56927" w:rsidRPr="00B27316">
        <w:rPr>
          <w:rFonts w:cstheme="minorHAnsi"/>
          <w:b w:val="0"/>
          <w:bCs w:val="0"/>
        </w:rPr>
      </w:r>
      <w:r w:rsidR="00B56927" w:rsidRPr="00B27316">
        <w:rPr>
          <w:rFonts w:cstheme="minorHAnsi"/>
          <w:b w:val="0"/>
          <w:bCs w:val="0"/>
        </w:rPr>
        <w:fldChar w:fldCharType="separate"/>
      </w:r>
      <w:r w:rsidR="005C003E" w:rsidRPr="003C46E9">
        <w:rPr>
          <w:rFonts w:cstheme="minorHAnsi"/>
          <w:b w:val="0"/>
        </w:rPr>
        <w:t>[1]</w:t>
      </w:r>
      <w:r w:rsidR="00B56927" w:rsidRPr="00B27316">
        <w:rPr>
          <w:rFonts w:cstheme="minorHAnsi"/>
          <w:b w:val="0"/>
          <w:bCs w:val="0"/>
        </w:rPr>
        <w:fldChar w:fldCharType="end"/>
      </w:r>
      <w:r w:rsidR="00B56927" w:rsidRPr="003C46E9">
        <w:rPr>
          <w:rFonts w:cstheme="minorHAnsi"/>
          <w:b w:val="0"/>
        </w:rPr>
        <w:t xml:space="preserve"> and also discussed in </w:t>
      </w:r>
      <w:r w:rsidR="00B56927" w:rsidRPr="00B27316">
        <w:rPr>
          <w:rFonts w:cstheme="minorHAnsi"/>
          <w:b w:val="0"/>
        </w:rPr>
        <w:fldChar w:fldCharType="begin"/>
      </w:r>
      <w:r w:rsidR="00B56927" w:rsidRPr="003C46E9">
        <w:rPr>
          <w:rFonts w:cstheme="minorHAnsi"/>
          <w:b w:val="0"/>
        </w:rPr>
        <w:instrText xml:space="preserve"> REF _Ref40359863 \r \h </w:instrText>
      </w:r>
      <w:r w:rsidR="00B10903" w:rsidRPr="003C46E9">
        <w:rPr>
          <w:rFonts w:cstheme="minorHAnsi"/>
          <w:b w:val="0"/>
        </w:rPr>
        <w:instrText xml:space="preserve"> \* MERGEFORMAT </w:instrText>
      </w:r>
      <w:r w:rsidR="00B56927" w:rsidRPr="00B27316">
        <w:rPr>
          <w:rFonts w:cstheme="minorHAnsi"/>
          <w:b w:val="0"/>
        </w:rPr>
      </w:r>
      <w:r w:rsidR="00B56927" w:rsidRPr="00B27316">
        <w:rPr>
          <w:rFonts w:cstheme="minorHAnsi"/>
          <w:b w:val="0"/>
        </w:rPr>
        <w:fldChar w:fldCharType="separate"/>
      </w:r>
      <w:r w:rsidR="005C003E" w:rsidRPr="003C46E9">
        <w:rPr>
          <w:rFonts w:cstheme="minorHAnsi"/>
          <w:b w:val="0"/>
        </w:rPr>
        <w:t>[2]</w:t>
      </w:r>
      <w:r w:rsidR="00B56927" w:rsidRPr="00B27316">
        <w:rPr>
          <w:rFonts w:cstheme="minorHAnsi"/>
          <w:b w:val="0"/>
        </w:rPr>
        <w:fldChar w:fldCharType="end"/>
      </w:r>
      <w:r w:rsidR="00B56927" w:rsidRPr="003C46E9">
        <w:rPr>
          <w:rFonts w:cstheme="minorHAnsi"/>
          <w:b w:val="0"/>
        </w:rPr>
        <w:t xml:space="preserve"> for FR1</w:t>
      </w:r>
      <w:r w:rsidRPr="003C46E9">
        <w:rPr>
          <w:rFonts w:cstheme="minorHAnsi"/>
          <w:b w:val="0"/>
        </w:rPr>
        <w:t>, the antenna capabilities are modeled partly on link level and partly on system level. Transmit and receive diversity as well as spatial multiplexing operate on fast fading time scale</w:t>
      </w:r>
      <w:r w:rsidR="00E0677C" w:rsidRPr="003C46E9">
        <w:rPr>
          <w:rFonts w:cstheme="minorHAnsi"/>
          <w:b w:val="0"/>
        </w:rPr>
        <w:t>s</w:t>
      </w:r>
      <w:r w:rsidRPr="003C46E9">
        <w:rPr>
          <w:rFonts w:cstheme="minorHAnsi"/>
          <w:b w:val="0"/>
        </w:rPr>
        <w:t>, and it appears natural to model them on link level. Striking a balance between complexity and accuracy while still allowing to account for up to two-layer spatial multiplexing as well as first order benefits of transmit diversity with dual polarized arrays, two transmit antennas is proposed to be used for the downlink whereas a single transmit antenna is consider for the uplink</w:t>
      </w:r>
      <w:r w:rsidR="00A91225" w:rsidRPr="003C46E9">
        <w:rPr>
          <w:rFonts w:cstheme="minorHAnsi"/>
          <w:b w:val="0"/>
        </w:rPr>
        <w:t xml:space="preserve"> initially</w:t>
      </w:r>
      <w:r w:rsidRPr="003C46E9">
        <w:rPr>
          <w:rFonts w:cstheme="minorHAnsi"/>
          <w:b w:val="0"/>
        </w:rPr>
        <w:t xml:space="preserve">. On the receiver side, two antennas should be considered </w:t>
      </w:r>
      <w:r w:rsidR="00FB61D6" w:rsidRPr="003C46E9">
        <w:rPr>
          <w:rFonts w:cstheme="minorHAnsi"/>
          <w:b w:val="0"/>
        </w:rPr>
        <w:t>primarily because of the diversity and spatial multiplexing benefits</w:t>
      </w:r>
      <w:r w:rsidR="00E0677C" w:rsidRPr="003C46E9">
        <w:rPr>
          <w:rFonts w:cstheme="minorHAnsi"/>
          <w:b w:val="0"/>
        </w:rPr>
        <w:t>.</w:t>
      </w:r>
    </w:p>
    <w:p w14:paraId="2FE53CA6" w14:textId="77777777" w:rsidR="00FB61D6" w:rsidRPr="003C46E9" w:rsidRDefault="00FB61D6" w:rsidP="0012623A">
      <w:pPr>
        <w:pStyle w:val="Proposal"/>
        <w:numPr>
          <w:ilvl w:val="0"/>
          <w:numId w:val="0"/>
        </w:numPr>
        <w:rPr>
          <w:rFonts w:cstheme="minorHAnsi"/>
          <w:b w:val="0"/>
        </w:rPr>
      </w:pPr>
    </w:p>
    <w:p w14:paraId="7E341427" w14:textId="29E56F93" w:rsidR="0012623A" w:rsidRPr="003C46E9" w:rsidRDefault="0012623A" w:rsidP="00672492">
      <w:pPr>
        <w:rPr>
          <w:rFonts w:cstheme="minorHAnsi"/>
        </w:rPr>
      </w:pPr>
      <w:r w:rsidRPr="003C46E9">
        <w:rPr>
          <w:rFonts w:cstheme="minorHAnsi"/>
        </w:rPr>
        <w:t xml:space="preserve">For </w:t>
      </w:r>
      <w:r w:rsidR="00FB61D6" w:rsidRPr="003C46E9">
        <w:rPr>
          <w:rFonts w:cstheme="minorHAnsi"/>
        </w:rPr>
        <w:t>baseline</w:t>
      </w:r>
      <w:r w:rsidRPr="003C46E9">
        <w:rPr>
          <w:rFonts w:cstheme="minorHAnsi"/>
        </w:rPr>
        <w:t xml:space="preserve"> link level simulations, </w:t>
      </w:r>
      <w:r w:rsidR="007646C8" w:rsidRPr="003C46E9">
        <w:rPr>
          <w:rFonts w:cstheme="minorHAnsi"/>
        </w:rPr>
        <w:t xml:space="preserve">we in this contribution </w:t>
      </w:r>
      <w:r w:rsidRPr="003C46E9">
        <w:rPr>
          <w:rFonts w:cstheme="minorHAnsi"/>
        </w:rPr>
        <w:t xml:space="preserve">consider 2T for downlink </w:t>
      </w:r>
      <w:r w:rsidR="007646C8" w:rsidRPr="003C46E9">
        <w:rPr>
          <w:rFonts w:cstheme="minorHAnsi"/>
        </w:rPr>
        <w:t xml:space="preserve">and </w:t>
      </w:r>
      <w:r w:rsidRPr="003C46E9">
        <w:rPr>
          <w:rFonts w:cstheme="minorHAnsi"/>
        </w:rPr>
        <w:t>1T for uplink</w:t>
      </w:r>
      <w:r w:rsidR="007646C8" w:rsidRPr="003C46E9">
        <w:rPr>
          <w:rFonts w:cstheme="minorHAnsi"/>
        </w:rPr>
        <w:t xml:space="preserve"> according to Table 2.  While </w:t>
      </w:r>
      <w:r w:rsidR="00EA2EE4" w:rsidRPr="003C46E9">
        <w:rPr>
          <w:rFonts w:cstheme="minorHAnsi"/>
        </w:rPr>
        <w:t xml:space="preserve">such </w:t>
      </w:r>
      <w:r w:rsidR="007646C8" w:rsidRPr="003C46E9">
        <w:rPr>
          <w:rFonts w:cstheme="minorHAnsi"/>
        </w:rPr>
        <w:t>evaluations are not provided here, 2 UE transmit antennas may also be considered.</w:t>
      </w:r>
    </w:p>
    <w:tbl>
      <w:tblPr>
        <w:tblStyle w:val="TableGrid"/>
        <w:tblW w:w="0" w:type="auto"/>
        <w:tblInd w:w="1701" w:type="dxa"/>
        <w:tblLook w:val="04A0" w:firstRow="1" w:lastRow="0" w:firstColumn="1" w:lastColumn="0" w:noHBand="0" w:noVBand="1"/>
      </w:tblPr>
      <w:tblGrid>
        <w:gridCol w:w="2686"/>
        <w:gridCol w:w="2621"/>
      </w:tblGrid>
      <w:tr w:rsidR="0012623A" w:rsidRPr="00B10903" w14:paraId="1AE0F037" w14:textId="77777777" w:rsidTr="00767405">
        <w:tc>
          <w:tcPr>
            <w:tcW w:w="2686" w:type="dxa"/>
          </w:tcPr>
          <w:p w14:paraId="2EF61E2C" w14:textId="77777777" w:rsidR="0012623A" w:rsidRPr="009101F3" w:rsidRDefault="0012623A" w:rsidP="00672492">
            <w:pPr>
              <w:pStyle w:val="Proposal"/>
              <w:numPr>
                <w:ilvl w:val="0"/>
                <w:numId w:val="0"/>
              </w:numPr>
              <w:spacing w:after="0"/>
              <w:rPr>
                <w:rFonts w:cstheme="minorHAnsi"/>
              </w:rPr>
            </w:pPr>
            <w:r w:rsidRPr="009101F3">
              <w:rPr>
                <w:rFonts w:cstheme="minorHAnsi"/>
              </w:rPr>
              <w:t>Carrier frequency</w:t>
            </w:r>
          </w:p>
        </w:tc>
        <w:tc>
          <w:tcPr>
            <w:tcW w:w="2621" w:type="dxa"/>
          </w:tcPr>
          <w:p w14:paraId="32F03728" w14:textId="7B10B636" w:rsidR="0012623A" w:rsidRPr="009101F3" w:rsidRDefault="00DB79BE" w:rsidP="00672492">
            <w:pPr>
              <w:pStyle w:val="Proposal"/>
              <w:numPr>
                <w:ilvl w:val="0"/>
                <w:numId w:val="0"/>
              </w:numPr>
              <w:spacing w:after="0"/>
              <w:rPr>
                <w:rFonts w:cstheme="minorHAnsi"/>
              </w:rPr>
            </w:pPr>
            <w:r>
              <w:rPr>
                <w:rFonts w:cstheme="minorHAnsi"/>
              </w:rPr>
              <w:t>28</w:t>
            </w:r>
            <w:r w:rsidR="000078D3" w:rsidRPr="009101F3">
              <w:rPr>
                <w:rFonts w:cstheme="minorHAnsi"/>
              </w:rPr>
              <w:t>GHz</w:t>
            </w:r>
          </w:p>
        </w:tc>
      </w:tr>
      <w:tr w:rsidR="00FB61D6" w:rsidRPr="00B10903" w14:paraId="298EE194" w14:textId="77777777" w:rsidTr="00767405">
        <w:tc>
          <w:tcPr>
            <w:tcW w:w="2686" w:type="dxa"/>
          </w:tcPr>
          <w:p w14:paraId="5FEFC92C" w14:textId="75DC4BA1" w:rsidR="00FB61D6" w:rsidRPr="009101F3" w:rsidRDefault="00FB61D6" w:rsidP="00672492">
            <w:pPr>
              <w:pStyle w:val="Proposal"/>
              <w:numPr>
                <w:ilvl w:val="0"/>
                <w:numId w:val="0"/>
              </w:numPr>
              <w:spacing w:after="0"/>
              <w:rPr>
                <w:rFonts w:cstheme="minorHAnsi"/>
                <w:b w:val="0"/>
                <w:bCs w:val="0"/>
              </w:rPr>
            </w:pPr>
            <w:r w:rsidRPr="009101F3">
              <w:rPr>
                <w:rFonts w:cstheme="minorHAnsi"/>
                <w:b w:val="0"/>
                <w:bCs w:val="0"/>
              </w:rPr>
              <w:t>gNB</w:t>
            </w:r>
          </w:p>
        </w:tc>
        <w:tc>
          <w:tcPr>
            <w:tcW w:w="2621" w:type="dxa"/>
          </w:tcPr>
          <w:p w14:paraId="0D0590C1" w14:textId="31AD952C" w:rsidR="00FB61D6" w:rsidRPr="009101F3" w:rsidRDefault="00FB61D6" w:rsidP="00672492">
            <w:pPr>
              <w:pStyle w:val="Proposal"/>
              <w:numPr>
                <w:ilvl w:val="0"/>
                <w:numId w:val="0"/>
              </w:numPr>
              <w:tabs>
                <w:tab w:val="clear" w:pos="1701"/>
                <w:tab w:val="center" w:pos="1202"/>
              </w:tabs>
              <w:spacing w:after="0"/>
              <w:rPr>
                <w:rFonts w:cstheme="minorHAnsi"/>
                <w:b w:val="0"/>
                <w:bCs w:val="0"/>
              </w:rPr>
            </w:pPr>
            <w:r w:rsidRPr="009101F3">
              <w:rPr>
                <w:rFonts w:cstheme="minorHAnsi"/>
                <w:b w:val="0"/>
                <w:bCs w:val="0"/>
              </w:rPr>
              <w:t>2T2R</w:t>
            </w:r>
          </w:p>
        </w:tc>
      </w:tr>
      <w:tr w:rsidR="00FB61D6" w:rsidRPr="00B10903" w14:paraId="73B9FE31" w14:textId="77777777" w:rsidTr="00767405">
        <w:tc>
          <w:tcPr>
            <w:tcW w:w="2686" w:type="dxa"/>
          </w:tcPr>
          <w:p w14:paraId="42BDC11C" w14:textId="25D5E0B3" w:rsidR="00FB61D6" w:rsidRPr="009101F3" w:rsidRDefault="00FB61D6" w:rsidP="00672492">
            <w:pPr>
              <w:pStyle w:val="Proposal"/>
              <w:numPr>
                <w:ilvl w:val="0"/>
                <w:numId w:val="0"/>
              </w:numPr>
              <w:spacing w:after="0"/>
              <w:rPr>
                <w:rFonts w:cstheme="minorHAnsi"/>
                <w:b w:val="0"/>
                <w:bCs w:val="0"/>
              </w:rPr>
            </w:pPr>
            <w:r w:rsidRPr="009101F3">
              <w:rPr>
                <w:rFonts w:cstheme="minorHAnsi"/>
                <w:b w:val="0"/>
                <w:bCs w:val="0"/>
              </w:rPr>
              <w:t>UE</w:t>
            </w:r>
          </w:p>
        </w:tc>
        <w:tc>
          <w:tcPr>
            <w:tcW w:w="2621" w:type="dxa"/>
          </w:tcPr>
          <w:p w14:paraId="04A61D2D" w14:textId="336B196B" w:rsidR="00FB61D6" w:rsidRPr="009101F3" w:rsidRDefault="00FB61D6" w:rsidP="00672492">
            <w:pPr>
              <w:pStyle w:val="Proposal"/>
              <w:numPr>
                <w:ilvl w:val="0"/>
                <w:numId w:val="0"/>
              </w:numPr>
              <w:tabs>
                <w:tab w:val="clear" w:pos="1701"/>
                <w:tab w:val="center" w:pos="1202"/>
              </w:tabs>
              <w:spacing w:after="0"/>
              <w:rPr>
                <w:rFonts w:cstheme="minorHAnsi"/>
                <w:b w:val="0"/>
                <w:bCs w:val="0"/>
              </w:rPr>
            </w:pPr>
            <w:r w:rsidRPr="009101F3">
              <w:rPr>
                <w:rFonts w:cstheme="minorHAnsi"/>
                <w:b w:val="0"/>
                <w:bCs w:val="0"/>
              </w:rPr>
              <w:t>1T2R</w:t>
            </w:r>
            <w:r w:rsidR="00A91225" w:rsidRPr="009101F3">
              <w:rPr>
                <w:rFonts w:cstheme="minorHAnsi"/>
                <w:b w:val="0"/>
                <w:bCs w:val="0"/>
              </w:rPr>
              <w:t>, [2T2R]</w:t>
            </w:r>
          </w:p>
        </w:tc>
      </w:tr>
    </w:tbl>
    <w:p w14:paraId="32241CAE" w14:textId="3EEF5FCA" w:rsidR="0012623A" w:rsidRPr="003C46E9" w:rsidRDefault="0012623A" w:rsidP="00A91225">
      <w:pPr>
        <w:pStyle w:val="Caption"/>
        <w:jc w:val="center"/>
        <w:rPr>
          <w:rFonts w:cstheme="minorHAnsi"/>
        </w:rPr>
      </w:pPr>
      <w:r w:rsidRPr="003C46E9">
        <w:rPr>
          <w:rFonts w:cstheme="minorHAnsi"/>
        </w:rPr>
        <w:t xml:space="preserve">Table </w:t>
      </w:r>
      <w:r w:rsidRPr="00B27316">
        <w:rPr>
          <w:rFonts w:cstheme="minorHAnsi"/>
        </w:rPr>
        <w:fldChar w:fldCharType="begin"/>
      </w:r>
      <w:r w:rsidRPr="003C46E9">
        <w:rPr>
          <w:rFonts w:cstheme="minorHAnsi"/>
        </w:rPr>
        <w:instrText xml:space="preserve"> SEQ Table \* ARABIC </w:instrText>
      </w:r>
      <w:r w:rsidRPr="00B27316">
        <w:rPr>
          <w:rFonts w:cstheme="minorHAnsi"/>
        </w:rPr>
        <w:fldChar w:fldCharType="separate"/>
      </w:r>
      <w:r w:rsidR="005C003E" w:rsidRPr="003C46E9">
        <w:rPr>
          <w:rFonts w:cstheme="minorHAnsi"/>
        </w:rPr>
        <w:t>2</w:t>
      </w:r>
      <w:r w:rsidRPr="00B27316">
        <w:rPr>
          <w:rFonts w:cstheme="minorHAnsi"/>
        </w:rPr>
        <w:fldChar w:fldCharType="end"/>
      </w:r>
      <w:r w:rsidRPr="003C46E9">
        <w:rPr>
          <w:rFonts w:cstheme="minorHAnsi"/>
        </w:rPr>
        <w:t xml:space="preserve"> </w:t>
      </w:r>
      <w:r w:rsidR="00FB61D6" w:rsidRPr="003C46E9">
        <w:rPr>
          <w:rFonts w:cstheme="minorHAnsi"/>
        </w:rPr>
        <w:t>Baseline l</w:t>
      </w:r>
      <w:r w:rsidRPr="003C46E9">
        <w:rPr>
          <w:rFonts w:cstheme="minorHAnsi"/>
        </w:rPr>
        <w:t>ink level simulation antenna configurations</w:t>
      </w:r>
    </w:p>
    <w:p w14:paraId="08A1ADDD" w14:textId="7A3346A7" w:rsidR="0012623A" w:rsidRPr="003C46E9" w:rsidRDefault="0012623A" w:rsidP="00672492">
      <w:pPr>
        <w:pStyle w:val="Proposal"/>
        <w:numPr>
          <w:ilvl w:val="0"/>
          <w:numId w:val="0"/>
        </w:numPr>
      </w:pPr>
      <w:r w:rsidRPr="003C46E9">
        <w:rPr>
          <w:rFonts w:cstheme="minorHAnsi"/>
          <w:b w:val="0"/>
        </w:rPr>
        <w:t xml:space="preserve">The link level performance does not only depend on carrier frequency and antenna configurations, assumptions are also needed when it comes to the power delay profile. For simplicity, the so-called tapped </w:t>
      </w:r>
      <w:r w:rsidRPr="003C46E9">
        <w:rPr>
          <w:rFonts w:cstheme="minorHAnsi"/>
          <w:b w:val="0"/>
        </w:rPr>
        <w:lastRenderedPageBreak/>
        <w:t xml:space="preserve">delay line channel models </w:t>
      </w:r>
      <w:r w:rsidR="00A91225" w:rsidRPr="003C46E9">
        <w:rPr>
          <w:rFonts w:cstheme="minorHAnsi"/>
          <w:b w:val="0"/>
        </w:rPr>
        <w:t xml:space="preserve">are considered, and following for the same reasoning as in </w:t>
      </w:r>
      <w:r w:rsidR="00A91225" w:rsidRPr="00B27316">
        <w:rPr>
          <w:rFonts w:cstheme="minorHAnsi"/>
        </w:rPr>
        <w:fldChar w:fldCharType="begin"/>
      </w:r>
      <w:r w:rsidR="00A91225" w:rsidRPr="003C46E9">
        <w:rPr>
          <w:rFonts w:cstheme="minorHAnsi"/>
        </w:rPr>
        <w:instrText xml:space="preserve"> REF _Ref40359863 \r \h </w:instrText>
      </w:r>
      <w:r w:rsidR="00B10903" w:rsidRPr="003C46E9">
        <w:rPr>
          <w:rFonts w:cstheme="minorHAnsi"/>
        </w:rPr>
        <w:instrText xml:space="preserve"> \* MERGEFORMAT </w:instrText>
      </w:r>
      <w:r w:rsidR="00A91225" w:rsidRPr="00B27316">
        <w:rPr>
          <w:rFonts w:cstheme="minorHAnsi"/>
        </w:rPr>
      </w:r>
      <w:r w:rsidR="00A91225" w:rsidRPr="00B27316">
        <w:rPr>
          <w:rFonts w:cstheme="minorHAnsi"/>
        </w:rPr>
        <w:fldChar w:fldCharType="separate"/>
      </w:r>
      <w:r w:rsidR="005C003E" w:rsidRPr="003C46E9">
        <w:rPr>
          <w:rFonts w:cstheme="minorHAnsi"/>
          <w:b w:val="0"/>
        </w:rPr>
        <w:t>[2]</w:t>
      </w:r>
      <w:r w:rsidR="00A91225" w:rsidRPr="00B27316">
        <w:rPr>
          <w:rFonts w:cstheme="minorHAnsi"/>
        </w:rPr>
        <w:fldChar w:fldCharType="end"/>
      </w:r>
      <w:r w:rsidR="00A91225" w:rsidRPr="003C46E9">
        <w:rPr>
          <w:rFonts w:cstheme="minorHAnsi"/>
          <w:b w:val="0"/>
        </w:rPr>
        <w:t>, TDL-</w:t>
      </w:r>
      <w:r w:rsidR="006B2345" w:rsidRPr="003C46E9">
        <w:rPr>
          <w:rFonts w:cstheme="minorHAnsi"/>
          <w:b w:val="0"/>
        </w:rPr>
        <w:t>C</w:t>
      </w:r>
      <w:r w:rsidR="00A91225" w:rsidRPr="003C46E9">
        <w:rPr>
          <w:rFonts w:cstheme="minorHAnsi"/>
          <w:b w:val="0"/>
        </w:rPr>
        <w:t xml:space="preserve"> with medium correlation and 3km/h terminal speed is a starting point.  </w:t>
      </w:r>
      <w:r w:rsidR="007628F9" w:rsidRPr="003C46E9">
        <w:rPr>
          <w:rFonts w:cstheme="minorHAnsi"/>
          <w:b w:val="0"/>
        </w:rPr>
        <w:t xml:space="preserve">Channel models used in the link level simulations are provided in </w:t>
      </w:r>
      <w:r w:rsidR="00E0677C" w:rsidRPr="00672492">
        <w:rPr>
          <w:b w:val="0"/>
          <w:bCs w:val="0"/>
        </w:rPr>
        <w:fldChar w:fldCharType="begin"/>
      </w:r>
      <w:r w:rsidR="00E0677C" w:rsidRPr="003C46E9">
        <w:rPr>
          <w:b w:val="0"/>
        </w:rPr>
        <w:instrText xml:space="preserve"> REF _Ref40444800 \h </w:instrText>
      </w:r>
      <w:r w:rsidR="007628F9" w:rsidRPr="003C46E9">
        <w:rPr>
          <w:b w:val="0"/>
        </w:rPr>
        <w:instrText xml:space="preserve"> \* MERGEFORMAT </w:instrText>
      </w:r>
      <w:r w:rsidR="00E0677C" w:rsidRPr="00672492">
        <w:rPr>
          <w:b w:val="0"/>
          <w:bCs w:val="0"/>
        </w:rPr>
      </w:r>
      <w:r w:rsidR="00E0677C" w:rsidRPr="00672492">
        <w:rPr>
          <w:b w:val="0"/>
          <w:bCs w:val="0"/>
        </w:rPr>
        <w:fldChar w:fldCharType="separate"/>
      </w:r>
      <w:r w:rsidR="005C003E" w:rsidRPr="003C46E9">
        <w:rPr>
          <w:b w:val="0"/>
        </w:rPr>
        <w:t>Table 3</w:t>
      </w:r>
      <w:r w:rsidR="00E0677C" w:rsidRPr="00672492">
        <w:rPr>
          <w:b w:val="0"/>
          <w:bCs w:val="0"/>
        </w:rPr>
        <w:fldChar w:fldCharType="end"/>
      </w:r>
      <w:r w:rsidR="006B72C9" w:rsidRPr="003C46E9">
        <w:rPr>
          <w:b w:val="0"/>
        </w:rPr>
        <w:t>.</w:t>
      </w:r>
    </w:p>
    <w:p w14:paraId="3D97AB36" w14:textId="77777777" w:rsidR="0012623A" w:rsidRPr="003C46E9" w:rsidRDefault="0012623A" w:rsidP="0012623A">
      <w:pPr>
        <w:pStyle w:val="Proposal"/>
        <w:numPr>
          <w:ilvl w:val="0"/>
          <w:numId w:val="0"/>
        </w:numPr>
        <w:ind w:left="1701" w:hanging="1701"/>
        <w:rPr>
          <w:rFonts w:cstheme="minorHAnsi"/>
          <w:b w:val="0"/>
        </w:rPr>
      </w:pPr>
    </w:p>
    <w:tbl>
      <w:tblPr>
        <w:tblStyle w:val="TableGrid"/>
        <w:tblW w:w="0" w:type="auto"/>
        <w:tblInd w:w="1701" w:type="dxa"/>
        <w:tblLook w:val="04A0" w:firstRow="1" w:lastRow="0" w:firstColumn="1" w:lastColumn="0" w:noHBand="0" w:noVBand="1"/>
      </w:tblPr>
      <w:tblGrid>
        <w:gridCol w:w="2547"/>
        <w:gridCol w:w="5381"/>
      </w:tblGrid>
      <w:tr w:rsidR="0012623A" w:rsidRPr="00B10903" w14:paraId="1883190F" w14:textId="77777777" w:rsidTr="00D50275">
        <w:tc>
          <w:tcPr>
            <w:tcW w:w="2547" w:type="dxa"/>
          </w:tcPr>
          <w:p w14:paraId="7E900BBB" w14:textId="77777777" w:rsidR="0012623A" w:rsidRPr="009101F3" w:rsidRDefault="0012623A" w:rsidP="00672492">
            <w:pPr>
              <w:pStyle w:val="Proposal"/>
              <w:numPr>
                <w:ilvl w:val="0"/>
                <w:numId w:val="0"/>
              </w:numPr>
              <w:spacing w:after="0"/>
              <w:rPr>
                <w:rFonts w:cstheme="minorHAnsi"/>
              </w:rPr>
            </w:pPr>
            <w:r w:rsidRPr="009101F3">
              <w:rPr>
                <w:rFonts w:cstheme="minorHAnsi"/>
              </w:rPr>
              <w:t>Carrier frequency</w:t>
            </w:r>
          </w:p>
        </w:tc>
        <w:tc>
          <w:tcPr>
            <w:tcW w:w="5381" w:type="dxa"/>
          </w:tcPr>
          <w:p w14:paraId="7E0ECAB2" w14:textId="1DC984B5" w:rsidR="0012623A" w:rsidRPr="009101F3" w:rsidRDefault="00DB79BE" w:rsidP="00672492">
            <w:pPr>
              <w:pStyle w:val="Proposal"/>
              <w:numPr>
                <w:ilvl w:val="0"/>
                <w:numId w:val="0"/>
              </w:numPr>
              <w:spacing w:after="0"/>
              <w:rPr>
                <w:rFonts w:cstheme="minorHAnsi"/>
              </w:rPr>
            </w:pPr>
            <w:r>
              <w:rPr>
                <w:rFonts w:cstheme="minorHAnsi"/>
              </w:rPr>
              <w:t xml:space="preserve">28 </w:t>
            </w:r>
            <w:r w:rsidR="006B72C9" w:rsidRPr="009101F3">
              <w:rPr>
                <w:rFonts w:cstheme="minorHAnsi"/>
              </w:rPr>
              <w:t>GHz</w:t>
            </w:r>
          </w:p>
        </w:tc>
      </w:tr>
      <w:tr w:rsidR="0012623A" w:rsidRPr="00B10903" w14:paraId="0C24FB8E" w14:textId="77777777" w:rsidTr="00D50275">
        <w:tc>
          <w:tcPr>
            <w:tcW w:w="2547" w:type="dxa"/>
          </w:tcPr>
          <w:p w14:paraId="78651ACE" w14:textId="77777777" w:rsidR="0012623A" w:rsidRPr="009101F3" w:rsidRDefault="0012623A" w:rsidP="00672492">
            <w:pPr>
              <w:pStyle w:val="Proposal"/>
              <w:numPr>
                <w:ilvl w:val="0"/>
                <w:numId w:val="0"/>
              </w:numPr>
              <w:spacing w:after="0"/>
              <w:rPr>
                <w:rFonts w:cstheme="minorHAnsi"/>
                <w:b w:val="0"/>
                <w:bCs w:val="0"/>
              </w:rPr>
            </w:pPr>
            <w:r w:rsidRPr="009101F3">
              <w:rPr>
                <w:rFonts w:cstheme="minorHAnsi"/>
                <w:b w:val="0"/>
                <w:bCs w:val="0"/>
              </w:rPr>
              <w:t>Model</w:t>
            </w:r>
          </w:p>
        </w:tc>
        <w:tc>
          <w:tcPr>
            <w:tcW w:w="5381" w:type="dxa"/>
          </w:tcPr>
          <w:p w14:paraId="59C2402E" w14:textId="5634ED2E" w:rsidR="0012623A" w:rsidRPr="009101F3" w:rsidRDefault="009D526B" w:rsidP="00672492">
            <w:pPr>
              <w:pStyle w:val="Proposal"/>
              <w:keepNext/>
              <w:numPr>
                <w:ilvl w:val="0"/>
                <w:numId w:val="0"/>
              </w:numPr>
              <w:spacing w:after="0"/>
              <w:rPr>
                <w:rFonts w:cstheme="minorHAnsi"/>
                <w:b w:val="0"/>
                <w:bCs w:val="0"/>
              </w:rPr>
            </w:pPr>
            <w:r>
              <w:rPr>
                <w:rFonts w:cstheme="minorHAnsi"/>
                <w:b w:val="0"/>
                <w:bCs w:val="0"/>
              </w:rPr>
              <w:t xml:space="preserve">TDL-A, </w:t>
            </w:r>
            <w:r w:rsidR="0012623A" w:rsidRPr="009101F3">
              <w:rPr>
                <w:rFonts w:cstheme="minorHAnsi"/>
                <w:b w:val="0"/>
                <w:bCs w:val="0"/>
              </w:rPr>
              <w:t>TDL-</w:t>
            </w:r>
            <w:r w:rsidR="00DB79BE">
              <w:rPr>
                <w:rFonts w:cstheme="minorHAnsi"/>
                <w:b w:val="0"/>
                <w:bCs w:val="0"/>
              </w:rPr>
              <w:t>C</w:t>
            </w:r>
          </w:p>
        </w:tc>
      </w:tr>
      <w:tr w:rsidR="0012623A" w:rsidRPr="00B10903" w14:paraId="600ED43E" w14:textId="77777777" w:rsidTr="00D50275">
        <w:tc>
          <w:tcPr>
            <w:tcW w:w="2547" w:type="dxa"/>
          </w:tcPr>
          <w:p w14:paraId="01D33E12" w14:textId="77777777" w:rsidR="0012623A" w:rsidRPr="009101F3" w:rsidRDefault="0012623A" w:rsidP="00672492">
            <w:pPr>
              <w:pStyle w:val="Proposal"/>
              <w:numPr>
                <w:ilvl w:val="0"/>
                <w:numId w:val="0"/>
              </w:numPr>
              <w:spacing w:after="0"/>
              <w:rPr>
                <w:rFonts w:cstheme="minorHAnsi"/>
                <w:b w:val="0"/>
                <w:bCs w:val="0"/>
              </w:rPr>
            </w:pPr>
            <w:r w:rsidRPr="009101F3">
              <w:rPr>
                <w:rFonts w:cstheme="minorHAnsi"/>
                <w:b w:val="0"/>
                <w:bCs w:val="0"/>
              </w:rPr>
              <w:t>Correlation</w:t>
            </w:r>
          </w:p>
        </w:tc>
        <w:tc>
          <w:tcPr>
            <w:tcW w:w="5381" w:type="dxa"/>
          </w:tcPr>
          <w:p w14:paraId="2000F6F5" w14:textId="77777777" w:rsidR="0012623A" w:rsidRPr="009101F3" w:rsidRDefault="0012623A" w:rsidP="00672492">
            <w:pPr>
              <w:pStyle w:val="Proposal"/>
              <w:keepNext/>
              <w:numPr>
                <w:ilvl w:val="0"/>
                <w:numId w:val="0"/>
              </w:numPr>
              <w:spacing w:after="0"/>
              <w:rPr>
                <w:rFonts w:cstheme="minorHAnsi"/>
                <w:b w:val="0"/>
                <w:bCs w:val="0"/>
              </w:rPr>
            </w:pPr>
            <w:r w:rsidRPr="009101F3">
              <w:rPr>
                <w:rFonts w:cstheme="minorHAnsi"/>
                <w:b w:val="0"/>
                <w:bCs w:val="0"/>
              </w:rPr>
              <w:t>medium correlation</w:t>
            </w:r>
          </w:p>
        </w:tc>
      </w:tr>
      <w:tr w:rsidR="0012623A" w:rsidRPr="00B10903" w14:paraId="5917BB4C" w14:textId="77777777" w:rsidTr="00D50275">
        <w:tc>
          <w:tcPr>
            <w:tcW w:w="2547" w:type="dxa"/>
          </w:tcPr>
          <w:p w14:paraId="33F14B0E" w14:textId="577FD330" w:rsidR="0012623A" w:rsidRPr="009101F3" w:rsidRDefault="0012623A" w:rsidP="00672492">
            <w:pPr>
              <w:pStyle w:val="Proposal"/>
              <w:numPr>
                <w:ilvl w:val="0"/>
                <w:numId w:val="0"/>
              </w:numPr>
              <w:tabs>
                <w:tab w:val="clear" w:pos="1701"/>
                <w:tab w:val="center" w:pos="1235"/>
              </w:tabs>
              <w:spacing w:after="0"/>
              <w:rPr>
                <w:rFonts w:cstheme="minorHAnsi"/>
                <w:b w:val="0"/>
                <w:bCs w:val="0"/>
              </w:rPr>
            </w:pPr>
            <w:r w:rsidRPr="009101F3">
              <w:rPr>
                <w:rFonts w:cstheme="minorHAnsi"/>
                <w:b w:val="0"/>
                <w:bCs w:val="0"/>
              </w:rPr>
              <w:t>RMS delay spread</w:t>
            </w:r>
            <w:r w:rsidR="00D50275" w:rsidRPr="009101F3">
              <w:rPr>
                <w:rFonts w:cstheme="minorHAnsi"/>
                <w:b w:val="0"/>
                <w:bCs w:val="0"/>
              </w:rPr>
              <w:t xml:space="preserve"> (DS)</w:t>
            </w:r>
          </w:p>
        </w:tc>
        <w:tc>
          <w:tcPr>
            <w:tcW w:w="5381" w:type="dxa"/>
          </w:tcPr>
          <w:p w14:paraId="08B66A46" w14:textId="7EE5D407" w:rsidR="0012623A" w:rsidRPr="009101F3" w:rsidRDefault="00B33577" w:rsidP="00672492">
            <w:pPr>
              <w:pStyle w:val="Proposal"/>
              <w:keepNext/>
              <w:numPr>
                <w:ilvl w:val="0"/>
                <w:numId w:val="0"/>
              </w:numPr>
              <w:spacing w:after="0"/>
              <w:rPr>
                <w:rFonts w:cstheme="minorHAnsi"/>
                <w:b w:val="0"/>
                <w:bCs w:val="0"/>
              </w:rPr>
            </w:pPr>
            <w:r w:rsidRPr="009101F3">
              <w:rPr>
                <w:rFonts w:cstheme="minorHAnsi"/>
                <w:b w:val="0"/>
                <w:bCs w:val="0"/>
              </w:rPr>
              <w:t>30</w:t>
            </w:r>
            <w:r w:rsidR="00DB79BE">
              <w:rPr>
                <w:rFonts w:cstheme="minorHAnsi"/>
                <w:b w:val="0"/>
                <w:bCs w:val="0"/>
              </w:rPr>
              <w:t>,</w:t>
            </w:r>
            <w:r w:rsidR="006B72C9" w:rsidRPr="009101F3">
              <w:rPr>
                <w:rFonts w:cstheme="minorHAnsi"/>
                <w:b w:val="0"/>
                <w:bCs w:val="0"/>
              </w:rPr>
              <w:t xml:space="preserve"> </w:t>
            </w:r>
            <w:r w:rsidR="0012623A" w:rsidRPr="009101F3">
              <w:rPr>
                <w:rFonts w:cstheme="minorHAnsi"/>
                <w:b w:val="0"/>
                <w:bCs w:val="0"/>
              </w:rPr>
              <w:t xml:space="preserve">100 </w:t>
            </w:r>
            <w:r w:rsidR="006B72C9" w:rsidRPr="009101F3">
              <w:rPr>
                <w:rFonts w:cstheme="minorHAnsi"/>
                <w:b w:val="0"/>
                <w:bCs w:val="0"/>
              </w:rPr>
              <w:t>ns</w:t>
            </w:r>
            <w:r w:rsidRPr="009101F3">
              <w:rPr>
                <w:rFonts w:cstheme="minorHAnsi"/>
                <w:b w:val="0"/>
                <w:bCs w:val="0"/>
              </w:rPr>
              <w:t xml:space="preserve"> </w:t>
            </w:r>
          </w:p>
        </w:tc>
      </w:tr>
      <w:tr w:rsidR="0012623A" w:rsidRPr="00B10903" w14:paraId="5D09CF4D" w14:textId="77777777" w:rsidTr="00D50275">
        <w:tc>
          <w:tcPr>
            <w:tcW w:w="2547" w:type="dxa"/>
          </w:tcPr>
          <w:p w14:paraId="7E793177" w14:textId="77777777" w:rsidR="0012623A" w:rsidRPr="009101F3" w:rsidRDefault="0012623A" w:rsidP="00672492">
            <w:pPr>
              <w:pStyle w:val="Proposal"/>
              <w:numPr>
                <w:ilvl w:val="0"/>
                <w:numId w:val="0"/>
              </w:numPr>
              <w:tabs>
                <w:tab w:val="clear" w:pos="1701"/>
                <w:tab w:val="center" w:pos="1235"/>
              </w:tabs>
              <w:spacing w:after="0"/>
              <w:rPr>
                <w:rFonts w:cstheme="minorHAnsi"/>
                <w:b w:val="0"/>
                <w:bCs w:val="0"/>
              </w:rPr>
            </w:pPr>
            <w:r w:rsidRPr="009101F3">
              <w:rPr>
                <w:rFonts w:cstheme="minorHAnsi"/>
                <w:b w:val="0"/>
                <w:bCs w:val="0"/>
              </w:rPr>
              <w:t>Terminal speed</w:t>
            </w:r>
          </w:p>
        </w:tc>
        <w:tc>
          <w:tcPr>
            <w:tcW w:w="5381" w:type="dxa"/>
          </w:tcPr>
          <w:p w14:paraId="5E0410EA" w14:textId="247D98BD" w:rsidR="0012623A" w:rsidRPr="009101F3" w:rsidRDefault="0012623A" w:rsidP="00672492">
            <w:pPr>
              <w:pStyle w:val="Proposal"/>
              <w:keepNext/>
              <w:numPr>
                <w:ilvl w:val="0"/>
                <w:numId w:val="0"/>
              </w:numPr>
              <w:spacing w:after="0"/>
              <w:rPr>
                <w:rFonts w:cstheme="minorHAnsi"/>
                <w:b w:val="0"/>
                <w:bCs w:val="0"/>
              </w:rPr>
            </w:pPr>
            <w:r w:rsidRPr="009101F3">
              <w:rPr>
                <w:rFonts w:cstheme="minorHAnsi"/>
                <w:b w:val="0"/>
                <w:bCs w:val="0"/>
              </w:rPr>
              <w:t xml:space="preserve">3, 30 </w:t>
            </w:r>
            <w:r w:rsidR="006B72C9" w:rsidRPr="009101F3">
              <w:rPr>
                <w:rFonts w:cstheme="minorHAnsi"/>
                <w:b w:val="0"/>
                <w:bCs w:val="0"/>
              </w:rPr>
              <w:t>km/h</w:t>
            </w:r>
          </w:p>
        </w:tc>
      </w:tr>
    </w:tbl>
    <w:p w14:paraId="7220A55B" w14:textId="64B4C17E" w:rsidR="0012623A" w:rsidRPr="003C46E9" w:rsidRDefault="00E0677C" w:rsidP="00C55F31">
      <w:pPr>
        <w:pStyle w:val="Caption"/>
        <w:jc w:val="center"/>
        <w:rPr>
          <w:rFonts w:cstheme="minorHAnsi"/>
        </w:rPr>
      </w:pPr>
      <w:bookmarkStart w:id="1" w:name="_Ref40444800"/>
      <w:r w:rsidRPr="003C46E9">
        <w:rPr>
          <w:rFonts w:cstheme="minorHAnsi"/>
        </w:rPr>
        <w:t xml:space="preserve">Table </w:t>
      </w:r>
      <w:r w:rsidRPr="00B27316">
        <w:rPr>
          <w:rFonts w:cstheme="minorHAnsi"/>
        </w:rPr>
        <w:fldChar w:fldCharType="begin"/>
      </w:r>
      <w:r w:rsidRPr="003C46E9">
        <w:rPr>
          <w:rFonts w:cstheme="minorHAnsi"/>
        </w:rPr>
        <w:instrText xml:space="preserve"> SEQ Table \* ARABIC </w:instrText>
      </w:r>
      <w:r w:rsidRPr="00B27316">
        <w:rPr>
          <w:rFonts w:cstheme="minorHAnsi"/>
        </w:rPr>
        <w:fldChar w:fldCharType="separate"/>
      </w:r>
      <w:r w:rsidR="005C003E" w:rsidRPr="003C46E9">
        <w:rPr>
          <w:rFonts w:cstheme="minorHAnsi"/>
        </w:rPr>
        <w:t>3</w:t>
      </w:r>
      <w:r w:rsidRPr="00B27316">
        <w:rPr>
          <w:rFonts w:cstheme="minorHAnsi"/>
        </w:rPr>
        <w:fldChar w:fldCharType="end"/>
      </w:r>
      <w:bookmarkEnd w:id="1"/>
      <w:r w:rsidRPr="003C46E9">
        <w:rPr>
          <w:rFonts w:cstheme="minorHAnsi"/>
        </w:rPr>
        <w:t xml:space="preserve"> </w:t>
      </w:r>
      <w:r w:rsidR="0012623A" w:rsidRPr="003C46E9">
        <w:rPr>
          <w:rFonts w:cstheme="minorHAnsi"/>
        </w:rPr>
        <w:t>Link level simulation power delay profiles</w:t>
      </w:r>
    </w:p>
    <w:p w14:paraId="6974819A" w14:textId="2C87D656" w:rsidR="0012623A" w:rsidRDefault="0012623A" w:rsidP="0012623A">
      <w:pPr>
        <w:pStyle w:val="Heading2"/>
      </w:pPr>
      <w:r>
        <w:t>2.1</w:t>
      </w:r>
      <w:r>
        <w:tab/>
      </w:r>
      <w:r w:rsidR="00872798">
        <w:t>Channels and SNR requirements</w:t>
      </w:r>
    </w:p>
    <w:p w14:paraId="5E582D72" w14:textId="509F58B6" w:rsidR="0012623A" w:rsidRPr="003C46E9" w:rsidRDefault="0012623A" w:rsidP="0012623A">
      <w:pPr>
        <w:pStyle w:val="Proposal"/>
        <w:numPr>
          <w:ilvl w:val="0"/>
          <w:numId w:val="0"/>
        </w:numPr>
        <w:rPr>
          <w:b w:val="0"/>
        </w:rPr>
      </w:pPr>
      <w:r w:rsidRPr="003C46E9">
        <w:rPr>
          <w:b w:val="0"/>
        </w:rPr>
        <w:t xml:space="preserve">As described in the </w:t>
      </w:r>
      <w:r w:rsidR="00552A5D" w:rsidRPr="003C46E9">
        <w:rPr>
          <w:b w:val="0"/>
        </w:rPr>
        <w:t>above</w:t>
      </w:r>
      <w:r w:rsidRPr="003C46E9">
        <w:rPr>
          <w:b w:val="0"/>
        </w:rPr>
        <w:t xml:space="preserve"> in order to find the bottle necks signaling both during initial access as well as uplink and downlink transmission in connected mode will be considered. Not all signals and channels will be explicitly included. More specifically note</w:t>
      </w:r>
    </w:p>
    <w:p w14:paraId="77D44A33" w14:textId="6B522D17" w:rsidR="0012623A" w:rsidRPr="003C46E9" w:rsidRDefault="0012623A" w:rsidP="0012623A">
      <w:pPr>
        <w:pStyle w:val="Proposal"/>
        <w:numPr>
          <w:ilvl w:val="0"/>
          <w:numId w:val="24"/>
        </w:numPr>
        <w:rPr>
          <w:b w:val="0"/>
        </w:rPr>
      </w:pPr>
      <w:r w:rsidRPr="003C46E9">
        <w:rPr>
          <w:b w:val="0"/>
        </w:rPr>
        <w:t xml:space="preserve">System information as well as paging are not explicitly included. They use the PDCCH and PDSCH and are </w:t>
      </w:r>
      <w:r w:rsidR="00872798" w:rsidRPr="003C46E9">
        <w:rPr>
          <w:b w:val="0"/>
        </w:rPr>
        <w:t xml:space="preserve">therefore </w:t>
      </w:r>
      <w:r w:rsidRPr="003C46E9">
        <w:rPr>
          <w:b w:val="0"/>
        </w:rPr>
        <w:t xml:space="preserve">implicitly included. </w:t>
      </w:r>
      <w:r w:rsidR="00552A5D" w:rsidRPr="003C46E9">
        <w:rPr>
          <w:b w:val="0"/>
        </w:rPr>
        <w:t>The same holds also messages beyond Msg</w:t>
      </w:r>
      <w:r w:rsidR="000712D3" w:rsidRPr="003C46E9">
        <w:rPr>
          <w:b w:val="0"/>
        </w:rPr>
        <w:t>3</w:t>
      </w:r>
      <w:r w:rsidR="00552A5D" w:rsidRPr="003C46E9">
        <w:rPr>
          <w:b w:val="0"/>
        </w:rPr>
        <w:t xml:space="preserve"> in the access procedure.</w:t>
      </w:r>
    </w:p>
    <w:p w14:paraId="262F73ED" w14:textId="15BE4287" w:rsidR="0012623A" w:rsidRPr="003C46E9" w:rsidRDefault="0012623A" w:rsidP="0012623A">
      <w:pPr>
        <w:pStyle w:val="Proposal"/>
        <w:numPr>
          <w:ilvl w:val="0"/>
          <w:numId w:val="24"/>
        </w:numPr>
        <w:rPr>
          <w:b w:val="0"/>
        </w:rPr>
      </w:pPr>
      <w:r w:rsidRPr="003C46E9">
        <w:rPr>
          <w:b w:val="0"/>
        </w:rPr>
        <w:t xml:space="preserve">Error rates in the order of 10% are </w:t>
      </w:r>
      <w:r w:rsidR="00552A5D" w:rsidRPr="003C46E9">
        <w:rPr>
          <w:b w:val="0"/>
        </w:rPr>
        <w:t xml:space="preserve">also </w:t>
      </w:r>
      <w:r w:rsidRPr="003C46E9">
        <w:rPr>
          <w:b w:val="0"/>
        </w:rPr>
        <w:t xml:space="preserve">considered </w:t>
      </w:r>
      <w:r w:rsidR="00552A5D" w:rsidRPr="003C46E9">
        <w:rPr>
          <w:b w:val="0"/>
        </w:rPr>
        <w:t>in addition to the perhaps commonly assumed</w:t>
      </w:r>
      <w:r w:rsidRPr="003C46E9">
        <w:rPr>
          <w:b w:val="0"/>
        </w:rPr>
        <w:t xml:space="preserve"> 1%, This means that the access time for the UE increases which could be acceptable when in poor coverage.</w:t>
      </w:r>
    </w:p>
    <w:p w14:paraId="2BC7175D" w14:textId="0658E2AE" w:rsidR="007E15CB" w:rsidRPr="003C46E9" w:rsidRDefault="000F0FBE" w:rsidP="007E15CB">
      <w:pPr>
        <w:pStyle w:val="Proposal"/>
        <w:numPr>
          <w:ilvl w:val="0"/>
          <w:numId w:val="24"/>
        </w:numPr>
        <w:rPr>
          <w:b w:val="0"/>
        </w:rPr>
      </w:pPr>
      <w:r w:rsidRPr="003C46E9">
        <w:rPr>
          <w:b w:val="0"/>
        </w:rPr>
        <w:t xml:space="preserve">In a practical </w:t>
      </w:r>
      <w:r w:rsidR="00552A5D" w:rsidRPr="003C46E9">
        <w:rPr>
          <w:b w:val="0"/>
        </w:rPr>
        <w:t>(analogue)</w:t>
      </w:r>
      <w:r w:rsidRPr="003C46E9">
        <w:rPr>
          <w:b w:val="0"/>
        </w:rPr>
        <w:t xml:space="preserve"> implementation with time domain beamforming, a balance between coverage, latency and data rates needs to be found</w:t>
      </w:r>
      <w:r w:rsidR="005B3FA7" w:rsidRPr="003C46E9">
        <w:rPr>
          <w:b w:val="0"/>
        </w:rPr>
        <w:t xml:space="preserve">. </w:t>
      </w:r>
      <w:r w:rsidRPr="003C46E9">
        <w:rPr>
          <w:b w:val="0"/>
        </w:rPr>
        <w:t xml:space="preserve">For </w:t>
      </w:r>
      <w:r w:rsidR="00B427C2" w:rsidRPr="003C46E9">
        <w:rPr>
          <w:b w:val="0"/>
        </w:rPr>
        <w:t>example,</w:t>
      </w:r>
      <w:r w:rsidR="005B3FA7" w:rsidRPr="003C46E9">
        <w:rPr>
          <w:b w:val="0"/>
        </w:rPr>
        <w:t xml:space="preserve"> to transmit an SSB in certain direction may block the entire carrier for data transmission to user in </w:t>
      </w:r>
      <w:r w:rsidR="00B427C2" w:rsidRPr="003C46E9">
        <w:rPr>
          <w:b w:val="0"/>
        </w:rPr>
        <w:t>another</w:t>
      </w:r>
      <w:r w:rsidR="005B3FA7" w:rsidRPr="003C46E9">
        <w:rPr>
          <w:b w:val="0"/>
        </w:rPr>
        <w:t xml:space="preserve"> directions. </w:t>
      </w:r>
      <w:r w:rsidR="00B427C2" w:rsidRPr="003C46E9">
        <w:rPr>
          <w:b w:val="0"/>
        </w:rPr>
        <w:t>Similarly</w:t>
      </w:r>
      <w:r w:rsidR="005B3FA7" w:rsidRPr="003C46E9">
        <w:rPr>
          <w:b w:val="0"/>
        </w:rPr>
        <w:t>, to receive</w:t>
      </w:r>
      <w:r w:rsidR="00E30AE3" w:rsidRPr="003C46E9">
        <w:rPr>
          <w:b w:val="0"/>
        </w:rPr>
        <w:t xml:space="preserve"> </w:t>
      </w:r>
      <w:r w:rsidR="005B3FA7" w:rsidRPr="003C46E9">
        <w:rPr>
          <w:b w:val="0"/>
        </w:rPr>
        <w:t xml:space="preserve">an UL PRACH with a duration of twelve symbols may prevent the reception of PUSCH and PUCCH within the entire subframe, </w:t>
      </w:r>
      <w:r w:rsidR="00552A5D" w:rsidRPr="003C46E9">
        <w:rPr>
          <w:b w:val="0"/>
        </w:rPr>
        <w:t>even though</w:t>
      </w:r>
      <w:r w:rsidR="005B3FA7" w:rsidRPr="003C46E9">
        <w:rPr>
          <w:b w:val="0"/>
        </w:rPr>
        <w:t xml:space="preserve"> the bandwidth occupied</w:t>
      </w:r>
      <w:r w:rsidR="00BE3321" w:rsidRPr="003C46E9">
        <w:rPr>
          <w:b w:val="0"/>
        </w:rPr>
        <w:t xml:space="preserve"> is just a </w:t>
      </w:r>
      <w:r w:rsidR="00020DC3" w:rsidRPr="003C46E9">
        <w:rPr>
          <w:b w:val="0"/>
        </w:rPr>
        <w:t>tiny fraction of the carrier bandwidth</w:t>
      </w:r>
      <w:r w:rsidR="007E15CB" w:rsidRPr="003C46E9">
        <w:rPr>
          <w:b w:val="0"/>
        </w:rPr>
        <w:t>.</w:t>
      </w:r>
    </w:p>
    <w:p w14:paraId="127CE253" w14:textId="3F0AF542" w:rsidR="00A1585B" w:rsidRPr="003C46E9" w:rsidRDefault="007E15CB" w:rsidP="007E15CB">
      <w:pPr>
        <w:pStyle w:val="Proposal"/>
        <w:numPr>
          <w:ilvl w:val="0"/>
          <w:numId w:val="24"/>
        </w:numPr>
        <w:rPr>
          <w:b w:val="0"/>
        </w:rPr>
      </w:pPr>
      <w:r w:rsidRPr="003C46E9">
        <w:rPr>
          <w:b w:val="0"/>
        </w:rPr>
        <w:t xml:space="preserve">Since we are interested in coverage, and not in </w:t>
      </w:r>
      <w:r w:rsidR="00552A5D" w:rsidRPr="003C46E9">
        <w:rPr>
          <w:b w:val="0"/>
        </w:rPr>
        <w:t>very</w:t>
      </w:r>
      <w:r w:rsidRPr="003C46E9">
        <w:rPr>
          <w:b w:val="0"/>
        </w:rPr>
        <w:t xml:space="preserve"> high data rates, explicit phase noise models as well as PTRS based compensation do not appear critical.</w:t>
      </w:r>
    </w:p>
    <w:p w14:paraId="288A4B2E" w14:textId="4B7F203E" w:rsidR="000E2FA9" w:rsidRPr="003C46E9" w:rsidRDefault="00D919A2" w:rsidP="00C55F31">
      <w:pPr>
        <w:pStyle w:val="Proposal"/>
        <w:numPr>
          <w:ilvl w:val="0"/>
          <w:numId w:val="0"/>
        </w:numPr>
        <w:rPr>
          <w:b w:val="0"/>
        </w:rPr>
      </w:pPr>
      <w:r w:rsidRPr="003C46E9">
        <w:rPr>
          <w:b w:val="0"/>
        </w:rPr>
        <w:t>T</w:t>
      </w:r>
      <w:r w:rsidR="000E2FA9" w:rsidRPr="003C46E9">
        <w:rPr>
          <w:b w:val="0"/>
        </w:rPr>
        <w:t>he following proposals are made</w:t>
      </w:r>
      <w:r w:rsidRPr="003C46E9">
        <w:rPr>
          <w:b w:val="0"/>
        </w:rPr>
        <w:t>:</w:t>
      </w:r>
    </w:p>
    <w:p w14:paraId="3E409E82" w14:textId="77777777" w:rsidR="00845884" w:rsidRPr="00274399" w:rsidRDefault="003C0C51" w:rsidP="00672492">
      <w:pPr>
        <w:spacing w:after="0"/>
        <w:jc w:val="both"/>
        <w:rPr>
          <w:b/>
        </w:rPr>
      </w:pPr>
      <w:r w:rsidRPr="00274399">
        <w:rPr>
          <w:b/>
        </w:rPr>
        <w:t>Proposal</w:t>
      </w:r>
      <w:r w:rsidR="00845884" w:rsidRPr="00274399">
        <w:rPr>
          <w:b/>
        </w:rPr>
        <w:t>s:</w:t>
      </w:r>
    </w:p>
    <w:p w14:paraId="21B5F8EA" w14:textId="76309366" w:rsidR="00A1585B" w:rsidRPr="0042519D" w:rsidRDefault="00A1585B" w:rsidP="009101F3">
      <w:pPr>
        <w:pStyle w:val="ListParagraph"/>
        <w:numPr>
          <w:ilvl w:val="0"/>
          <w:numId w:val="28"/>
        </w:numPr>
        <w:jc w:val="both"/>
      </w:pPr>
      <w:r w:rsidRPr="0042519D">
        <w:t>As a starting point, neglect any constraints impos</w:t>
      </w:r>
      <w:r w:rsidR="007E15CB" w:rsidRPr="0042519D">
        <w:t>ed by certain beamforming implementation such as the possibility to simultaneous receive or transmit with maximum gain in more than one direction</w:t>
      </w:r>
      <w:r w:rsidR="000E2FA9">
        <w:t>.</w:t>
      </w:r>
    </w:p>
    <w:p w14:paraId="4B050439" w14:textId="2ED29189" w:rsidR="007E15CB" w:rsidRPr="0042519D" w:rsidRDefault="007E15CB" w:rsidP="009101F3">
      <w:pPr>
        <w:pStyle w:val="ListParagraph"/>
        <w:numPr>
          <w:ilvl w:val="0"/>
          <w:numId w:val="28"/>
        </w:numPr>
        <w:jc w:val="both"/>
      </w:pPr>
      <w:r w:rsidRPr="0042519D">
        <w:t>Neglect PTRS overhead and compensation algorithms</w:t>
      </w:r>
      <w:r w:rsidR="000E2FA9">
        <w:t>.</w:t>
      </w:r>
    </w:p>
    <w:p w14:paraId="5D1AFD60" w14:textId="3BE3B1BC" w:rsidR="00A1585B" w:rsidRPr="003C46E9" w:rsidRDefault="00A1585B" w:rsidP="009101F3">
      <w:pPr>
        <w:pStyle w:val="Proposal"/>
        <w:numPr>
          <w:ilvl w:val="0"/>
          <w:numId w:val="0"/>
        </w:numPr>
        <w:tabs>
          <w:tab w:val="num" w:pos="3006"/>
        </w:tabs>
        <w:ind w:left="1701"/>
      </w:pPr>
    </w:p>
    <w:p w14:paraId="183E121F" w14:textId="6C9DCDCA" w:rsidR="0012623A" w:rsidRPr="003C46E9" w:rsidRDefault="00CF0B78" w:rsidP="00BF6C8D">
      <w:pPr>
        <w:pStyle w:val="Proposal"/>
        <w:numPr>
          <w:ilvl w:val="0"/>
          <w:numId w:val="0"/>
        </w:numPr>
        <w:rPr>
          <w:b w:val="0"/>
          <w:i/>
        </w:rPr>
      </w:pPr>
      <w:r w:rsidRPr="003C46E9">
        <w:rPr>
          <w:b w:val="0"/>
          <w:i/>
        </w:rPr>
        <w:t xml:space="preserve">The link level simulation results and detailed simulation parameters are given in </w:t>
      </w:r>
      <w:r w:rsidR="000E553B" w:rsidRPr="00680270">
        <w:rPr>
          <w:b w:val="0"/>
          <w:i/>
          <w:iCs/>
        </w:rPr>
        <w:fldChar w:fldCharType="begin"/>
      </w:r>
      <w:r w:rsidR="000E553B" w:rsidRPr="003C46E9">
        <w:rPr>
          <w:b w:val="0"/>
          <w:i/>
        </w:rPr>
        <w:instrText xml:space="preserve"> REF _Ref47778239 \h </w:instrText>
      </w:r>
      <w:r w:rsidR="00506B19" w:rsidRPr="003C46E9">
        <w:rPr>
          <w:b w:val="0"/>
          <w:i/>
        </w:rPr>
        <w:instrText xml:space="preserve"> \* MERGEFORMAT </w:instrText>
      </w:r>
      <w:r w:rsidR="000E553B" w:rsidRPr="00680270">
        <w:rPr>
          <w:b w:val="0"/>
          <w:i/>
          <w:iCs/>
        </w:rPr>
      </w:r>
      <w:r w:rsidR="000E553B" w:rsidRPr="00680270">
        <w:rPr>
          <w:b w:val="0"/>
          <w:i/>
          <w:iCs/>
        </w:rPr>
        <w:fldChar w:fldCharType="separate"/>
      </w:r>
      <w:r w:rsidR="005C003E" w:rsidRPr="003C46E9">
        <w:rPr>
          <w:b w:val="0"/>
          <w:i/>
        </w:rPr>
        <w:t>Table 6</w:t>
      </w:r>
      <w:r w:rsidR="000E553B" w:rsidRPr="00680270">
        <w:rPr>
          <w:b w:val="0"/>
          <w:i/>
          <w:iCs/>
        </w:rPr>
        <w:fldChar w:fldCharType="end"/>
      </w:r>
      <w:r w:rsidR="000E553B" w:rsidRPr="003C46E9">
        <w:rPr>
          <w:b w:val="0"/>
          <w:i/>
        </w:rPr>
        <w:t xml:space="preserve"> </w:t>
      </w:r>
      <w:r w:rsidR="004C7692" w:rsidRPr="003C46E9">
        <w:rPr>
          <w:b w:val="0"/>
          <w:i/>
        </w:rPr>
        <w:t xml:space="preserve">and </w:t>
      </w:r>
      <w:r w:rsidR="004C7692" w:rsidRPr="00680270">
        <w:rPr>
          <w:b w:val="0"/>
          <w:i/>
          <w:iCs/>
        </w:rPr>
        <w:fldChar w:fldCharType="begin"/>
      </w:r>
      <w:r w:rsidR="004C7692" w:rsidRPr="003C46E9">
        <w:rPr>
          <w:b w:val="0"/>
          <w:i/>
        </w:rPr>
        <w:instrText xml:space="preserve"> REF _Ref47740594 \h  \* MERGEFORMAT </w:instrText>
      </w:r>
      <w:r w:rsidR="004C7692" w:rsidRPr="00680270">
        <w:rPr>
          <w:b w:val="0"/>
          <w:i/>
          <w:iCs/>
        </w:rPr>
      </w:r>
      <w:r w:rsidR="004C7692" w:rsidRPr="00680270">
        <w:rPr>
          <w:b w:val="0"/>
          <w:i/>
          <w:iCs/>
        </w:rPr>
        <w:fldChar w:fldCharType="separate"/>
      </w:r>
      <w:r w:rsidR="004C7692" w:rsidRPr="003C46E9">
        <w:rPr>
          <w:b w:val="0"/>
          <w:i/>
        </w:rPr>
        <w:t>Table 7</w:t>
      </w:r>
      <w:r w:rsidR="004C7692" w:rsidRPr="00680270">
        <w:rPr>
          <w:b w:val="0"/>
          <w:i/>
          <w:iCs/>
        </w:rPr>
        <w:fldChar w:fldCharType="end"/>
      </w:r>
      <w:r w:rsidR="004C7692" w:rsidRPr="003C46E9">
        <w:rPr>
          <w:b w:val="0"/>
          <w:i/>
        </w:rPr>
        <w:t xml:space="preserve"> </w:t>
      </w:r>
      <w:r w:rsidR="000E553B" w:rsidRPr="003C46E9">
        <w:rPr>
          <w:b w:val="0"/>
          <w:i/>
        </w:rPr>
        <w:t>in Appendix A</w:t>
      </w:r>
      <w:r w:rsidRPr="003C46E9">
        <w:rPr>
          <w:b w:val="0"/>
          <w:i/>
        </w:rPr>
        <w:t>.</w:t>
      </w:r>
    </w:p>
    <w:p w14:paraId="0531863D" w14:textId="00CFAE52" w:rsidR="00944D29" w:rsidRPr="003C46E9" w:rsidRDefault="00944D29" w:rsidP="00321B83"/>
    <w:p w14:paraId="3A5F3CDB" w14:textId="77777777" w:rsidR="0012623A" w:rsidRPr="003C46E9" w:rsidRDefault="0012623A" w:rsidP="00321B83"/>
    <w:p w14:paraId="18E459B1" w14:textId="77777777" w:rsidR="00C74FED" w:rsidRDefault="00C74FED" w:rsidP="00C74FED">
      <w:pPr>
        <w:pStyle w:val="Heading1"/>
      </w:pPr>
      <w:r>
        <w:lastRenderedPageBreak/>
        <w:t xml:space="preserve">3. System-level models and results </w:t>
      </w:r>
    </w:p>
    <w:p w14:paraId="0B519CA4" w14:textId="32FD42EB" w:rsidR="00C74FED" w:rsidRPr="003C46E9" w:rsidRDefault="00C74FED" w:rsidP="00C74FED">
      <w:r w:rsidRPr="003C46E9">
        <w:t xml:space="preserve">This chapter first presents system-level models and assumptions for </w:t>
      </w:r>
      <w:r w:rsidR="00090AD1" w:rsidRPr="003C46E9">
        <w:t>high</w:t>
      </w:r>
      <w:r w:rsidRPr="003C46E9">
        <w:t>-band and then coverage results for different scenarios.</w:t>
      </w:r>
    </w:p>
    <w:p w14:paraId="54F3020A" w14:textId="77777777" w:rsidR="00C74FED" w:rsidRDefault="00C74FED" w:rsidP="00C74FED">
      <w:pPr>
        <w:pStyle w:val="Heading2"/>
      </w:pPr>
      <w:bookmarkStart w:id="2" w:name="_Hlk31805797"/>
      <w:r>
        <w:t>3.1</w:t>
      </w:r>
      <w:r>
        <w:tab/>
      </w:r>
      <w:bookmarkEnd w:id="2"/>
      <w:r>
        <w:t>Models and assumptions</w:t>
      </w:r>
    </w:p>
    <w:p w14:paraId="09A217E5" w14:textId="53AEBE9B" w:rsidR="00C74FED" w:rsidRPr="003C46E9" w:rsidRDefault="00C74FED" w:rsidP="009101F3">
      <w:pPr>
        <w:jc w:val="both"/>
        <w:rPr>
          <w:lang w:eastAsia="ja-JP"/>
        </w:rPr>
      </w:pPr>
      <w:r w:rsidRPr="003C46E9">
        <w:rPr>
          <w:lang w:eastAsia="ja-JP"/>
        </w:rPr>
        <w:t xml:space="preserve">In </w:t>
      </w:r>
      <w:r>
        <w:rPr>
          <w:lang w:eastAsia="ja-JP"/>
        </w:rPr>
        <w:fldChar w:fldCharType="begin"/>
      </w:r>
      <w:r w:rsidRPr="003C46E9">
        <w:rPr>
          <w:lang w:eastAsia="ja-JP"/>
        </w:rPr>
        <w:instrText xml:space="preserve"> REF _Ref32483770 \h </w:instrText>
      </w:r>
      <w:r w:rsidR="00E743D4" w:rsidRPr="003C46E9">
        <w:rPr>
          <w:lang w:eastAsia="ja-JP"/>
        </w:rPr>
        <w:instrText xml:space="preserve"> \* MERGEFORMAT </w:instrText>
      </w:r>
      <w:r>
        <w:rPr>
          <w:lang w:eastAsia="ja-JP"/>
        </w:rPr>
      </w:r>
      <w:r>
        <w:rPr>
          <w:lang w:eastAsia="ja-JP"/>
        </w:rPr>
        <w:fldChar w:fldCharType="separate"/>
      </w:r>
      <w:r w:rsidR="005C003E" w:rsidRPr="003C46E9">
        <w:t>Table 4</w:t>
      </w:r>
      <w:r>
        <w:rPr>
          <w:lang w:eastAsia="ja-JP"/>
        </w:rPr>
        <w:fldChar w:fldCharType="end"/>
      </w:r>
      <w:r w:rsidRPr="003C46E9">
        <w:rPr>
          <w:lang w:eastAsia="ja-JP"/>
        </w:rPr>
        <w:t xml:space="preserve"> assumptions for desired and interfering signals for </w:t>
      </w:r>
      <w:r w:rsidR="00C10953" w:rsidRPr="003C46E9">
        <w:rPr>
          <w:lang w:eastAsia="ja-JP"/>
        </w:rPr>
        <w:t>30GHz</w:t>
      </w:r>
      <w:r w:rsidRPr="003C46E9">
        <w:rPr>
          <w:lang w:eastAsia="ja-JP"/>
        </w:rPr>
        <w:t xml:space="preserve"> are presented. </w:t>
      </w:r>
      <w:r w:rsidR="00C10953" w:rsidRPr="003C46E9">
        <w:rPr>
          <w:lang w:eastAsia="ja-JP"/>
        </w:rPr>
        <w:t>In this case an (8,8,2,</w:t>
      </w:r>
      <w:r w:rsidR="00A80888" w:rsidRPr="003C46E9">
        <w:rPr>
          <w:lang w:eastAsia="ja-JP"/>
        </w:rPr>
        <w:t>8</w:t>
      </w:r>
      <w:r w:rsidR="00C10953" w:rsidRPr="003C46E9">
        <w:rPr>
          <w:lang w:eastAsia="ja-JP"/>
        </w:rPr>
        <w:t>,8) AAS is assumed, i.e. constituted by 8x8 cross-polarized antenna elements, grouped into (</w:t>
      </w:r>
      <w:r w:rsidR="00A80888" w:rsidRPr="003C46E9">
        <w:rPr>
          <w:lang w:eastAsia="ja-JP"/>
        </w:rPr>
        <w:t>1</w:t>
      </w:r>
      <w:r w:rsidR="00C10953" w:rsidRPr="003C46E9">
        <w:rPr>
          <w:lang w:eastAsia="ja-JP"/>
        </w:rPr>
        <w:t xml:space="preserve">x1) subarrays.  </w:t>
      </w:r>
      <w:r w:rsidR="007B4FFB" w:rsidRPr="003C46E9">
        <w:rPr>
          <w:lang w:eastAsia="ja-JP"/>
        </w:rPr>
        <w:t>Only w</w:t>
      </w:r>
      <w:r w:rsidR="00A80888" w:rsidRPr="003C46E9">
        <w:rPr>
          <w:lang w:eastAsia="ja-JP"/>
        </w:rPr>
        <w:t xml:space="preserve">ideband </w:t>
      </w:r>
      <w:r w:rsidR="00E35BC0" w:rsidRPr="003C46E9">
        <w:rPr>
          <w:lang w:eastAsia="ja-JP"/>
        </w:rPr>
        <w:t>time domain</w:t>
      </w:r>
      <w:r w:rsidR="00A80888" w:rsidRPr="003C46E9">
        <w:rPr>
          <w:lang w:eastAsia="ja-JP"/>
        </w:rPr>
        <w:t xml:space="preserve"> beamforming is used. </w:t>
      </w:r>
      <w:r w:rsidR="00C10953" w:rsidRPr="003C46E9">
        <w:rPr>
          <w:lang w:eastAsia="ja-JP"/>
        </w:rPr>
        <w:t xml:space="preserve">The SSB is swept in </w:t>
      </w:r>
      <w:r w:rsidR="00FA6C5D" w:rsidRPr="003C46E9">
        <w:rPr>
          <w:lang w:eastAsia="ja-JP"/>
        </w:rPr>
        <w:t xml:space="preserve">64 </w:t>
      </w:r>
      <w:r w:rsidR="00C10953" w:rsidRPr="003C46E9">
        <w:rPr>
          <w:lang w:eastAsia="ja-JP"/>
        </w:rPr>
        <w:t xml:space="preserve">different directions, </w:t>
      </w:r>
      <w:r w:rsidR="007B4FFB" w:rsidRPr="003C46E9">
        <w:rPr>
          <w:lang w:eastAsia="ja-JP"/>
        </w:rPr>
        <w:t xml:space="preserve">four </w:t>
      </w:r>
      <w:r w:rsidR="00373C21" w:rsidRPr="003C46E9">
        <w:rPr>
          <w:lang w:eastAsia="ja-JP"/>
        </w:rPr>
        <w:t xml:space="preserve">vertical and </w:t>
      </w:r>
      <w:r w:rsidR="00FA6C5D" w:rsidRPr="003C46E9">
        <w:rPr>
          <w:lang w:eastAsia="ja-JP"/>
        </w:rPr>
        <w:t xml:space="preserve">16 </w:t>
      </w:r>
      <w:r w:rsidR="00373C21" w:rsidRPr="003C46E9">
        <w:rPr>
          <w:lang w:eastAsia="ja-JP"/>
        </w:rPr>
        <w:t xml:space="preserve">horizontal, </w:t>
      </w:r>
      <w:r w:rsidR="00C10953" w:rsidRPr="003C46E9">
        <w:rPr>
          <w:lang w:eastAsia="ja-JP"/>
        </w:rPr>
        <w:t>and the best direction (strongest received signal) is used for the coverage calculations. It is further assumed that the PRACH is received using the same beam, and also that the following PUCCH and PUSCH transmission for message 2 use this beam. Following transmissions are assumed to use</w:t>
      </w:r>
      <w:r w:rsidR="00373C21" w:rsidRPr="003C46E9">
        <w:rPr>
          <w:lang w:eastAsia="ja-JP"/>
        </w:rPr>
        <w:t xml:space="preserve"> a grid of </w:t>
      </w:r>
      <w:r w:rsidR="00FA6C5D" w:rsidRPr="003C46E9">
        <w:rPr>
          <w:lang w:eastAsia="ja-JP"/>
        </w:rPr>
        <w:t xml:space="preserve">64 </w:t>
      </w:r>
      <w:r w:rsidR="00373C21" w:rsidRPr="003C46E9">
        <w:rPr>
          <w:lang w:eastAsia="ja-JP"/>
        </w:rPr>
        <w:t xml:space="preserve">beams, </w:t>
      </w:r>
      <w:r w:rsidR="005F4DD5" w:rsidRPr="003C46E9">
        <w:rPr>
          <w:lang w:eastAsia="ja-JP"/>
        </w:rPr>
        <w:t xml:space="preserve">4 vertical and </w:t>
      </w:r>
      <w:r w:rsidR="00373C21" w:rsidRPr="003C46E9">
        <w:rPr>
          <w:lang w:eastAsia="ja-JP"/>
        </w:rPr>
        <w:t>1</w:t>
      </w:r>
      <w:r w:rsidR="00FA6C5D" w:rsidRPr="003C46E9">
        <w:rPr>
          <w:lang w:eastAsia="ja-JP"/>
        </w:rPr>
        <w:t>6</w:t>
      </w:r>
      <w:r w:rsidR="00373C21" w:rsidRPr="003C46E9">
        <w:rPr>
          <w:lang w:eastAsia="ja-JP"/>
        </w:rPr>
        <w:t xml:space="preserve"> </w:t>
      </w:r>
      <w:r w:rsidR="005F4DD5" w:rsidRPr="003C46E9">
        <w:rPr>
          <w:lang w:eastAsia="ja-JP"/>
        </w:rPr>
        <w:t>horizontal</w:t>
      </w:r>
      <w:r w:rsidR="00C10953" w:rsidRPr="003C46E9">
        <w:rPr>
          <w:lang w:eastAsia="ja-JP"/>
        </w:rPr>
        <w:t>.</w:t>
      </w:r>
      <w:r w:rsidR="00971BF6" w:rsidRPr="003C46E9">
        <w:rPr>
          <w:lang w:eastAsia="ja-JP"/>
        </w:rPr>
        <w:t xml:space="preserve"> </w:t>
      </w:r>
      <w:r w:rsidRPr="003C46E9">
        <w:rPr>
          <w:lang w:eastAsia="ja-JP"/>
        </w:rPr>
        <w:t xml:space="preserve">It is further assumed that SSB transmission is concurrent between cells, so that an SSB transmission is interfered with another SSB transmission, and that the interferer activity is 100%. For other downlink channels it is assumed that they are interfered by PDSCH with 50% activity. For the uplink it is assumed that PRACH and PUSCH are interfered by PUSCH with an activity of 50%, and that PUCCH is interfered by PUCCH. For the uplink channels power control with full pathloss compensation (alpha = 1) is used with SNR targets according to </w:t>
      </w:r>
      <w:r>
        <w:rPr>
          <w:lang w:eastAsia="ja-JP"/>
        </w:rPr>
        <w:fldChar w:fldCharType="begin"/>
      </w:r>
      <w:r w:rsidRPr="003C46E9">
        <w:rPr>
          <w:lang w:eastAsia="ja-JP"/>
        </w:rPr>
        <w:instrText xml:space="preserve"> REF _Ref32483770 \h </w:instrText>
      </w:r>
      <w:r w:rsidR="00E743D4" w:rsidRPr="003C46E9">
        <w:rPr>
          <w:lang w:eastAsia="ja-JP"/>
        </w:rPr>
        <w:instrText xml:space="preserve"> \* MERGEFORMAT </w:instrText>
      </w:r>
      <w:r>
        <w:rPr>
          <w:lang w:eastAsia="ja-JP"/>
        </w:rPr>
      </w:r>
      <w:r>
        <w:rPr>
          <w:lang w:eastAsia="ja-JP"/>
        </w:rPr>
        <w:fldChar w:fldCharType="separate"/>
      </w:r>
      <w:r w:rsidR="005C003E" w:rsidRPr="003C46E9">
        <w:t>Table 4</w:t>
      </w:r>
      <w:r>
        <w:rPr>
          <w:lang w:eastAsia="ja-JP"/>
        </w:rPr>
        <w:fldChar w:fldCharType="end"/>
      </w:r>
      <w:r w:rsidRPr="003C46E9">
        <w:rPr>
          <w:lang w:eastAsia="ja-JP"/>
        </w:rPr>
        <w:t xml:space="preserve">. </w:t>
      </w:r>
    </w:p>
    <w:p w14:paraId="2A7B7300" w14:textId="71D31AD2" w:rsidR="00C74FED" w:rsidRPr="003C46E9" w:rsidRDefault="00C74FED" w:rsidP="00C74FED">
      <w:pPr>
        <w:pStyle w:val="Caption"/>
        <w:rPr>
          <w:lang w:eastAsia="ja-JP"/>
        </w:rPr>
      </w:pPr>
      <w:bookmarkStart w:id="3" w:name="_Ref32483770"/>
      <w:r w:rsidRPr="003C46E9">
        <w:t xml:space="preserve">Table </w:t>
      </w:r>
      <w:r>
        <w:fldChar w:fldCharType="begin"/>
      </w:r>
      <w:r w:rsidRPr="003C46E9">
        <w:instrText xml:space="preserve"> SEQ Table \* ARABIC </w:instrText>
      </w:r>
      <w:r>
        <w:fldChar w:fldCharType="separate"/>
      </w:r>
      <w:r w:rsidR="005C003E" w:rsidRPr="003C46E9">
        <w:t>4</w:t>
      </w:r>
      <w:r>
        <w:rPr>
          <w:noProof/>
        </w:rPr>
        <w:fldChar w:fldCharType="end"/>
      </w:r>
      <w:bookmarkEnd w:id="3"/>
      <w:r w:rsidRPr="003C46E9">
        <w:t xml:space="preserve">. Desired and interfering signal assumptions for </w:t>
      </w:r>
      <w:r w:rsidR="00033E99" w:rsidRPr="003C46E9">
        <w:t>30GHz</w:t>
      </w:r>
      <w:r w:rsidRPr="003C46E9">
        <w:t>.</w:t>
      </w:r>
    </w:p>
    <w:tbl>
      <w:tblPr>
        <w:tblStyle w:val="TableGrid"/>
        <w:tblW w:w="0" w:type="auto"/>
        <w:tblLook w:val="04A0" w:firstRow="1" w:lastRow="0" w:firstColumn="1" w:lastColumn="0" w:noHBand="0" w:noVBand="1"/>
      </w:tblPr>
      <w:tblGrid>
        <w:gridCol w:w="1604"/>
        <w:gridCol w:w="1605"/>
        <w:gridCol w:w="1605"/>
        <w:gridCol w:w="1605"/>
        <w:gridCol w:w="1605"/>
      </w:tblGrid>
      <w:tr w:rsidR="00C74FED" w14:paraId="125AF7CC" w14:textId="77777777" w:rsidTr="00767405">
        <w:tc>
          <w:tcPr>
            <w:tcW w:w="1604" w:type="dxa"/>
          </w:tcPr>
          <w:p w14:paraId="5CF7936D" w14:textId="77777777" w:rsidR="00C74FED" w:rsidRPr="00892949" w:rsidRDefault="00C74FED" w:rsidP="00672492">
            <w:pPr>
              <w:spacing w:after="0"/>
              <w:rPr>
                <w:b/>
              </w:rPr>
            </w:pPr>
            <w:r w:rsidRPr="00892949">
              <w:rPr>
                <w:b/>
              </w:rPr>
              <w:t>Channel</w:t>
            </w:r>
          </w:p>
        </w:tc>
        <w:tc>
          <w:tcPr>
            <w:tcW w:w="1605" w:type="dxa"/>
          </w:tcPr>
          <w:p w14:paraId="20DFA0EE" w14:textId="77777777" w:rsidR="00C74FED" w:rsidRPr="00892949" w:rsidRDefault="00C74FED" w:rsidP="00672492">
            <w:pPr>
              <w:spacing w:after="0"/>
              <w:rPr>
                <w:b/>
              </w:rPr>
            </w:pPr>
            <w:r w:rsidRPr="00892949">
              <w:rPr>
                <w:b/>
              </w:rPr>
              <w:t>Desired signal beam</w:t>
            </w:r>
          </w:p>
        </w:tc>
        <w:tc>
          <w:tcPr>
            <w:tcW w:w="1605" w:type="dxa"/>
          </w:tcPr>
          <w:p w14:paraId="3E2D8641" w14:textId="77777777" w:rsidR="00C74FED" w:rsidRPr="00892949" w:rsidRDefault="00C74FED" w:rsidP="00672492">
            <w:pPr>
              <w:spacing w:after="0"/>
              <w:rPr>
                <w:b/>
              </w:rPr>
            </w:pPr>
            <w:r w:rsidRPr="00892949">
              <w:rPr>
                <w:b/>
              </w:rPr>
              <w:t xml:space="preserve">Interfering signal </w:t>
            </w:r>
          </w:p>
        </w:tc>
        <w:tc>
          <w:tcPr>
            <w:tcW w:w="1605" w:type="dxa"/>
          </w:tcPr>
          <w:p w14:paraId="73844380" w14:textId="77777777" w:rsidR="00C74FED" w:rsidRPr="00892949" w:rsidRDefault="00C74FED" w:rsidP="00672492">
            <w:pPr>
              <w:spacing w:after="0"/>
              <w:rPr>
                <w:b/>
              </w:rPr>
            </w:pPr>
            <w:r w:rsidRPr="00892949">
              <w:rPr>
                <w:b/>
              </w:rPr>
              <w:t>Interferer activity</w:t>
            </w:r>
          </w:p>
        </w:tc>
        <w:tc>
          <w:tcPr>
            <w:tcW w:w="1605" w:type="dxa"/>
          </w:tcPr>
          <w:p w14:paraId="341E882D" w14:textId="77777777" w:rsidR="00C74FED" w:rsidRPr="00892949" w:rsidRDefault="00C74FED" w:rsidP="00672492">
            <w:pPr>
              <w:spacing w:after="0"/>
              <w:rPr>
                <w:b/>
              </w:rPr>
            </w:pPr>
            <w:r w:rsidRPr="00892949">
              <w:rPr>
                <w:b/>
              </w:rPr>
              <w:t xml:space="preserve">Power control SNR target </w:t>
            </w:r>
          </w:p>
        </w:tc>
      </w:tr>
      <w:tr w:rsidR="00C74FED" w14:paraId="66B8FBC8" w14:textId="77777777" w:rsidTr="00767405">
        <w:tc>
          <w:tcPr>
            <w:tcW w:w="1604" w:type="dxa"/>
          </w:tcPr>
          <w:p w14:paraId="46E11198" w14:textId="77777777" w:rsidR="00C74FED" w:rsidRPr="00892949" w:rsidRDefault="00C74FED" w:rsidP="00672492">
            <w:pPr>
              <w:spacing w:after="0"/>
              <w:rPr>
                <w:b/>
              </w:rPr>
            </w:pPr>
            <w:r w:rsidRPr="00892949">
              <w:rPr>
                <w:b/>
              </w:rPr>
              <w:t>SSB</w:t>
            </w:r>
          </w:p>
        </w:tc>
        <w:tc>
          <w:tcPr>
            <w:tcW w:w="1605" w:type="dxa"/>
          </w:tcPr>
          <w:p w14:paraId="436CCECF" w14:textId="29516246" w:rsidR="00C74FED" w:rsidRPr="006A130C" w:rsidRDefault="006A130C" w:rsidP="00672492">
            <w:pPr>
              <w:spacing w:after="0"/>
            </w:pPr>
            <w:r w:rsidRPr="00530931">
              <w:t xml:space="preserve">GoB </w:t>
            </w:r>
            <w:r w:rsidR="0094255F">
              <w:t>4x</w:t>
            </w:r>
            <w:r w:rsidR="00646271">
              <w:t>16</w:t>
            </w:r>
          </w:p>
        </w:tc>
        <w:tc>
          <w:tcPr>
            <w:tcW w:w="1605" w:type="dxa"/>
          </w:tcPr>
          <w:p w14:paraId="4046A5D4" w14:textId="77777777" w:rsidR="00C74FED" w:rsidRDefault="00C74FED" w:rsidP="00672492">
            <w:pPr>
              <w:spacing w:after="0"/>
            </w:pPr>
            <w:r>
              <w:t>SSB</w:t>
            </w:r>
          </w:p>
        </w:tc>
        <w:tc>
          <w:tcPr>
            <w:tcW w:w="1605" w:type="dxa"/>
          </w:tcPr>
          <w:p w14:paraId="71548C8E" w14:textId="77777777" w:rsidR="00C74FED" w:rsidRDefault="00C74FED" w:rsidP="00672492">
            <w:pPr>
              <w:spacing w:after="0"/>
            </w:pPr>
            <w:r>
              <w:t>1.0</w:t>
            </w:r>
          </w:p>
        </w:tc>
        <w:tc>
          <w:tcPr>
            <w:tcW w:w="1605" w:type="dxa"/>
          </w:tcPr>
          <w:p w14:paraId="53A11BEB" w14:textId="77777777" w:rsidR="00C74FED" w:rsidRDefault="00C74FED" w:rsidP="00672492">
            <w:pPr>
              <w:spacing w:after="0"/>
            </w:pPr>
          </w:p>
        </w:tc>
      </w:tr>
      <w:tr w:rsidR="00C74FED" w14:paraId="5BEF065C" w14:textId="77777777" w:rsidTr="00767405">
        <w:tc>
          <w:tcPr>
            <w:tcW w:w="1604" w:type="dxa"/>
          </w:tcPr>
          <w:p w14:paraId="61A019B2" w14:textId="77777777" w:rsidR="00C74FED" w:rsidRPr="00892949" w:rsidRDefault="00C74FED" w:rsidP="00672492">
            <w:pPr>
              <w:spacing w:after="0"/>
              <w:rPr>
                <w:b/>
              </w:rPr>
            </w:pPr>
            <w:r w:rsidRPr="00892949">
              <w:rPr>
                <w:b/>
              </w:rPr>
              <w:t>Msg2 Pdcch</w:t>
            </w:r>
          </w:p>
        </w:tc>
        <w:tc>
          <w:tcPr>
            <w:tcW w:w="1605" w:type="dxa"/>
          </w:tcPr>
          <w:p w14:paraId="5606AD09" w14:textId="17026F6C" w:rsidR="00C74FED" w:rsidRDefault="0094255F" w:rsidP="00672492">
            <w:pPr>
              <w:spacing w:after="0"/>
            </w:pPr>
            <w:r w:rsidRPr="00530931">
              <w:t xml:space="preserve">GoB </w:t>
            </w:r>
            <w:r>
              <w:t>4x</w:t>
            </w:r>
            <w:r w:rsidR="00646271">
              <w:t>16</w:t>
            </w:r>
          </w:p>
        </w:tc>
        <w:tc>
          <w:tcPr>
            <w:tcW w:w="1605" w:type="dxa"/>
          </w:tcPr>
          <w:p w14:paraId="59291746" w14:textId="77777777" w:rsidR="00C74FED" w:rsidRDefault="00C74FED" w:rsidP="00672492">
            <w:pPr>
              <w:spacing w:after="0"/>
            </w:pPr>
            <w:r>
              <w:t>PDSCH</w:t>
            </w:r>
          </w:p>
        </w:tc>
        <w:tc>
          <w:tcPr>
            <w:tcW w:w="1605" w:type="dxa"/>
          </w:tcPr>
          <w:p w14:paraId="186EAC94" w14:textId="77777777" w:rsidR="00C74FED" w:rsidRDefault="00C74FED" w:rsidP="00672492">
            <w:pPr>
              <w:spacing w:after="0"/>
            </w:pPr>
            <w:r>
              <w:t>0.5</w:t>
            </w:r>
          </w:p>
        </w:tc>
        <w:tc>
          <w:tcPr>
            <w:tcW w:w="1605" w:type="dxa"/>
          </w:tcPr>
          <w:p w14:paraId="68DF5C91" w14:textId="77777777" w:rsidR="00C74FED" w:rsidRDefault="00C74FED" w:rsidP="00672492">
            <w:pPr>
              <w:spacing w:after="0"/>
            </w:pPr>
          </w:p>
        </w:tc>
      </w:tr>
      <w:tr w:rsidR="00C74FED" w14:paraId="4ECDF121" w14:textId="77777777" w:rsidTr="00767405">
        <w:tc>
          <w:tcPr>
            <w:tcW w:w="1604" w:type="dxa"/>
          </w:tcPr>
          <w:p w14:paraId="7BD3CF89" w14:textId="77777777" w:rsidR="00C74FED" w:rsidRPr="00892949" w:rsidRDefault="00C74FED" w:rsidP="00672492">
            <w:pPr>
              <w:spacing w:after="0"/>
              <w:rPr>
                <w:b/>
              </w:rPr>
            </w:pPr>
            <w:r w:rsidRPr="00892949">
              <w:rPr>
                <w:b/>
              </w:rPr>
              <w:t>Msg2 Pdsch</w:t>
            </w:r>
          </w:p>
        </w:tc>
        <w:tc>
          <w:tcPr>
            <w:tcW w:w="1605" w:type="dxa"/>
          </w:tcPr>
          <w:p w14:paraId="07CDABFD" w14:textId="7B6B1599" w:rsidR="00C74FED" w:rsidRDefault="0094255F" w:rsidP="00672492">
            <w:pPr>
              <w:spacing w:after="0"/>
            </w:pPr>
            <w:r w:rsidRPr="00530931">
              <w:t xml:space="preserve">GoB </w:t>
            </w:r>
            <w:r>
              <w:t>4x</w:t>
            </w:r>
            <w:r w:rsidR="00646271">
              <w:t>16</w:t>
            </w:r>
          </w:p>
        </w:tc>
        <w:tc>
          <w:tcPr>
            <w:tcW w:w="1605" w:type="dxa"/>
          </w:tcPr>
          <w:p w14:paraId="784BCE11" w14:textId="77777777" w:rsidR="00C74FED" w:rsidRDefault="00C74FED" w:rsidP="00672492">
            <w:pPr>
              <w:spacing w:after="0"/>
            </w:pPr>
            <w:r>
              <w:t>PDSCH</w:t>
            </w:r>
          </w:p>
        </w:tc>
        <w:tc>
          <w:tcPr>
            <w:tcW w:w="1605" w:type="dxa"/>
          </w:tcPr>
          <w:p w14:paraId="0F2D551E" w14:textId="77777777" w:rsidR="00C74FED" w:rsidRDefault="00C74FED" w:rsidP="00672492">
            <w:pPr>
              <w:spacing w:after="0"/>
            </w:pPr>
            <w:r>
              <w:t>0.5</w:t>
            </w:r>
          </w:p>
        </w:tc>
        <w:tc>
          <w:tcPr>
            <w:tcW w:w="1605" w:type="dxa"/>
          </w:tcPr>
          <w:p w14:paraId="59272BF3" w14:textId="77777777" w:rsidR="00C74FED" w:rsidRDefault="00C74FED" w:rsidP="00672492">
            <w:pPr>
              <w:spacing w:after="0"/>
            </w:pPr>
          </w:p>
        </w:tc>
      </w:tr>
      <w:tr w:rsidR="00C74FED" w14:paraId="7534F30E" w14:textId="77777777" w:rsidTr="00767405">
        <w:tc>
          <w:tcPr>
            <w:tcW w:w="1604" w:type="dxa"/>
          </w:tcPr>
          <w:p w14:paraId="4DA84F63" w14:textId="77777777" w:rsidR="00C74FED" w:rsidRPr="00892949" w:rsidRDefault="00C74FED" w:rsidP="00672492">
            <w:pPr>
              <w:spacing w:after="0"/>
              <w:rPr>
                <w:b/>
              </w:rPr>
            </w:pPr>
            <w:r w:rsidRPr="00892949">
              <w:rPr>
                <w:b/>
              </w:rPr>
              <w:t>PDCCH</w:t>
            </w:r>
          </w:p>
        </w:tc>
        <w:tc>
          <w:tcPr>
            <w:tcW w:w="1605" w:type="dxa"/>
          </w:tcPr>
          <w:p w14:paraId="4CFA5EFB" w14:textId="6CE387CC" w:rsidR="00C74FED" w:rsidRDefault="0094255F" w:rsidP="00672492">
            <w:pPr>
              <w:spacing w:after="0"/>
            </w:pPr>
            <w:r w:rsidRPr="00530931">
              <w:t xml:space="preserve">GoB </w:t>
            </w:r>
            <w:r>
              <w:t>4</w:t>
            </w:r>
            <w:r w:rsidR="00A8742E">
              <w:t>x1</w:t>
            </w:r>
            <w:r w:rsidR="00646271">
              <w:t>6</w:t>
            </w:r>
          </w:p>
        </w:tc>
        <w:tc>
          <w:tcPr>
            <w:tcW w:w="1605" w:type="dxa"/>
          </w:tcPr>
          <w:p w14:paraId="3C1AB11B" w14:textId="77777777" w:rsidR="00C74FED" w:rsidRDefault="00C74FED" w:rsidP="00672492">
            <w:pPr>
              <w:spacing w:after="0"/>
            </w:pPr>
            <w:r>
              <w:t>PDSCH</w:t>
            </w:r>
          </w:p>
        </w:tc>
        <w:tc>
          <w:tcPr>
            <w:tcW w:w="1605" w:type="dxa"/>
          </w:tcPr>
          <w:p w14:paraId="67091E31" w14:textId="77777777" w:rsidR="00C74FED" w:rsidRDefault="00C74FED" w:rsidP="00672492">
            <w:pPr>
              <w:spacing w:after="0"/>
            </w:pPr>
            <w:r>
              <w:t>0.5</w:t>
            </w:r>
          </w:p>
        </w:tc>
        <w:tc>
          <w:tcPr>
            <w:tcW w:w="1605" w:type="dxa"/>
          </w:tcPr>
          <w:p w14:paraId="63D81F48" w14:textId="77777777" w:rsidR="00C74FED" w:rsidRDefault="00C74FED" w:rsidP="00672492">
            <w:pPr>
              <w:spacing w:after="0"/>
            </w:pPr>
          </w:p>
        </w:tc>
      </w:tr>
      <w:tr w:rsidR="00C74FED" w14:paraId="3ED57763" w14:textId="77777777" w:rsidTr="00767405">
        <w:tc>
          <w:tcPr>
            <w:tcW w:w="1604" w:type="dxa"/>
          </w:tcPr>
          <w:p w14:paraId="0B5D617E" w14:textId="77777777" w:rsidR="00C74FED" w:rsidRPr="00892949" w:rsidRDefault="00C74FED" w:rsidP="00672492">
            <w:pPr>
              <w:spacing w:after="0"/>
              <w:rPr>
                <w:b/>
              </w:rPr>
            </w:pPr>
            <w:r w:rsidRPr="00892949">
              <w:rPr>
                <w:b/>
              </w:rPr>
              <w:t>PDSCH data</w:t>
            </w:r>
          </w:p>
        </w:tc>
        <w:tc>
          <w:tcPr>
            <w:tcW w:w="1605" w:type="dxa"/>
          </w:tcPr>
          <w:p w14:paraId="1871C690" w14:textId="2413F5F2" w:rsidR="00C74FED" w:rsidRDefault="00A8742E" w:rsidP="00672492">
            <w:pPr>
              <w:spacing w:after="0"/>
            </w:pPr>
            <w:r>
              <w:t>GoB 4x1</w:t>
            </w:r>
            <w:r w:rsidR="00646271">
              <w:t>6</w:t>
            </w:r>
          </w:p>
        </w:tc>
        <w:tc>
          <w:tcPr>
            <w:tcW w:w="1605" w:type="dxa"/>
          </w:tcPr>
          <w:p w14:paraId="5FDB4718" w14:textId="77777777" w:rsidR="00C74FED" w:rsidRDefault="00C74FED" w:rsidP="00672492">
            <w:pPr>
              <w:spacing w:after="0"/>
            </w:pPr>
            <w:r>
              <w:t>PDSCH</w:t>
            </w:r>
          </w:p>
        </w:tc>
        <w:tc>
          <w:tcPr>
            <w:tcW w:w="1605" w:type="dxa"/>
          </w:tcPr>
          <w:p w14:paraId="7A435A2D" w14:textId="77777777" w:rsidR="00C74FED" w:rsidRDefault="00C74FED" w:rsidP="00672492">
            <w:pPr>
              <w:spacing w:after="0"/>
            </w:pPr>
            <w:r>
              <w:t>0.5</w:t>
            </w:r>
          </w:p>
        </w:tc>
        <w:tc>
          <w:tcPr>
            <w:tcW w:w="1605" w:type="dxa"/>
          </w:tcPr>
          <w:p w14:paraId="04E77739" w14:textId="77777777" w:rsidR="00C74FED" w:rsidRDefault="00C74FED" w:rsidP="00672492">
            <w:pPr>
              <w:spacing w:after="0"/>
            </w:pPr>
          </w:p>
        </w:tc>
      </w:tr>
      <w:tr w:rsidR="00C74FED" w14:paraId="209B0A21" w14:textId="77777777" w:rsidTr="00767405">
        <w:tc>
          <w:tcPr>
            <w:tcW w:w="1604" w:type="dxa"/>
          </w:tcPr>
          <w:p w14:paraId="1E51D4DA" w14:textId="77777777" w:rsidR="00C74FED" w:rsidRPr="00892949" w:rsidRDefault="00C74FED" w:rsidP="00672492">
            <w:pPr>
              <w:spacing w:after="0"/>
              <w:rPr>
                <w:b/>
              </w:rPr>
            </w:pPr>
            <w:r w:rsidRPr="00892949">
              <w:rPr>
                <w:b/>
              </w:rPr>
              <w:t>Msg 1 PRACH</w:t>
            </w:r>
          </w:p>
        </w:tc>
        <w:tc>
          <w:tcPr>
            <w:tcW w:w="1605" w:type="dxa"/>
          </w:tcPr>
          <w:p w14:paraId="445F7866" w14:textId="48D895D7" w:rsidR="00C74FED" w:rsidRDefault="0094255F" w:rsidP="00672492">
            <w:pPr>
              <w:spacing w:after="0"/>
            </w:pPr>
            <w:r w:rsidRPr="00530931">
              <w:t xml:space="preserve">GoB </w:t>
            </w:r>
            <w:r w:rsidR="00A8742E">
              <w:t>4</w:t>
            </w:r>
            <w:r>
              <w:t>x</w:t>
            </w:r>
            <w:r w:rsidR="00646271">
              <w:t>16</w:t>
            </w:r>
          </w:p>
        </w:tc>
        <w:tc>
          <w:tcPr>
            <w:tcW w:w="1605" w:type="dxa"/>
          </w:tcPr>
          <w:p w14:paraId="1D9ACCA7" w14:textId="77777777" w:rsidR="00C74FED" w:rsidRDefault="00C74FED" w:rsidP="00672492">
            <w:pPr>
              <w:spacing w:after="0"/>
            </w:pPr>
            <w:r>
              <w:t>PUSCH</w:t>
            </w:r>
          </w:p>
        </w:tc>
        <w:tc>
          <w:tcPr>
            <w:tcW w:w="1605" w:type="dxa"/>
          </w:tcPr>
          <w:p w14:paraId="56A9F636" w14:textId="77777777" w:rsidR="00C74FED" w:rsidRDefault="00C74FED" w:rsidP="00672492">
            <w:pPr>
              <w:spacing w:after="0"/>
            </w:pPr>
            <w:r>
              <w:t>0.5</w:t>
            </w:r>
          </w:p>
        </w:tc>
        <w:tc>
          <w:tcPr>
            <w:tcW w:w="1605" w:type="dxa"/>
          </w:tcPr>
          <w:p w14:paraId="515763C3" w14:textId="77777777" w:rsidR="00C74FED" w:rsidRDefault="00C74FED" w:rsidP="00672492">
            <w:pPr>
              <w:spacing w:after="0"/>
            </w:pPr>
            <w:r>
              <w:t>3dB</w:t>
            </w:r>
          </w:p>
        </w:tc>
      </w:tr>
      <w:tr w:rsidR="00C74FED" w14:paraId="68032B5D" w14:textId="77777777" w:rsidTr="00767405">
        <w:tc>
          <w:tcPr>
            <w:tcW w:w="1604" w:type="dxa"/>
          </w:tcPr>
          <w:p w14:paraId="76E0691B" w14:textId="77777777" w:rsidR="00C74FED" w:rsidRPr="00892949" w:rsidRDefault="00C74FED" w:rsidP="00672492">
            <w:pPr>
              <w:spacing w:after="0"/>
              <w:rPr>
                <w:b/>
              </w:rPr>
            </w:pPr>
            <w:r w:rsidRPr="00892949">
              <w:rPr>
                <w:b/>
              </w:rPr>
              <w:t>PUCCH</w:t>
            </w:r>
          </w:p>
        </w:tc>
        <w:tc>
          <w:tcPr>
            <w:tcW w:w="1605" w:type="dxa"/>
          </w:tcPr>
          <w:p w14:paraId="1A2D17D6" w14:textId="707D048E" w:rsidR="00C74FED" w:rsidRDefault="00A8742E" w:rsidP="00672492">
            <w:pPr>
              <w:spacing w:after="0"/>
            </w:pPr>
            <w:r>
              <w:t>GoB 4x1</w:t>
            </w:r>
            <w:r w:rsidR="00646271">
              <w:t>6</w:t>
            </w:r>
          </w:p>
        </w:tc>
        <w:tc>
          <w:tcPr>
            <w:tcW w:w="1605" w:type="dxa"/>
          </w:tcPr>
          <w:p w14:paraId="4EF83D4A" w14:textId="77777777" w:rsidR="00C74FED" w:rsidRDefault="00C74FED" w:rsidP="00672492">
            <w:pPr>
              <w:spacing w:after="0"/>
            </w:pPr>
            <w:r>
              <w:t>PUCCH</w:t>
            </w:r>
          </w:p>
        </w:tc>
        <w:tc>
          <w:tcPr>
            <w:tcW w:w="1605" w:type="dxa"/>
          </w:tcPr>
          <w:p w14:paraId="245423D7" w14:textId="77777777" w:rsidR="00C74FED" w:rsidRDefault="00C74FED" w:rsidP="00672492">
            <w:pPr>
              <w:spacing w:after="0"/>
            </w:pPr>
            <w:r>
              <w:t>0.5</w:t>
            </w:r>
          </w:p>
        </w:tc>
        <w:tc>
          <w:tcPr>
            <w:tcW w:w="1605" w:type="dxa"/>
          </w:tcPr>
          <w:p w14:paraId="4AEFAE6B" w14:textId="77777777" w:rsidR="00C74FED" w:rsidRDefault="00C74FED" w:rsidP="00672492">
            <w:pPr>
              <w:spacing w:after="0"/>
            </w:pPr>
            <w:r>
              <w:t>3dB</w:t>
            </w:r>
          </w:p>
        </w:tc>
      </w:tr>
      <w:tr w:rsidR="00C74FED" w14:paraId="6DF1387A" w14:textId="77777777" w:rsidTr="00767405">
        <w:tc>
          <w:tcPr>
            <w:tcW w:w="1604" w:type="dxa"/>
          </w:tcPr>
          <w:p w14:paraId="5CA38F96" w14:textId="77777777" w:rsidR="00C74FED" w:rsidRPr="00892949" w:rsidRDefault="00C74FED" w:rsidP="00672492">
            <w:pPr>
              <w:spacing w:after="0"/>
              <w:rPr>
                <w:b/>
              </w:rPr>
            </w:pPr>
            <w:r w:rsidRPr="00892949">
              <w:rPr>
                <w:b/>
              </w:rPr>
              <w:t>Msg3 PUSCH</w:t>
            </w:r>
          </w:p>
        </w:tc>
        <w:tc>
          <w:tcPr>
            <w:tcW w:w="1605" w:type="dxa"/>
          </w:tcPr>
          <w:p w14:paraId="09C8508D" w14:textId="249BC4DB" w:rsidR="00C74FED" w:rsidRDefault="00A8742E" w:rsidP="00672492">
            <w:pPr>
              <w:spacing w:after="0"/>
            </w:pPr>
            <w:r>
              <w:t>GoB 4x1</w:t>
            </w:r>
            <w:r w:rsidR="00646271">
              <w:t>6</w:t>
            </w:r>
          </w:p>
        </w:tc>
        <w:tc>
          <w:tcPr>
            <w:tcW w:w="1605" w:type="dxa"/>
          </w:tcPr>
          <w:p w14:paraId="64C6E9A4" w14:textId="77777777" w:rsidR="00C74FED" w:rsidRDefault="00C74FED" w:rsidP="00672492">
            <w:pPr>
              <w:spacing w:after="0"/>
            </w:pPr>
            <w:r>
              <w:t>PUSCH</w:t>
            </w:r>
          </w:p>
        </w:tc>
        <w:tc>
          <w:tcPr>
            <w:tcW w:w="1605" w:type="dxa"/>
          </w:tcPr>
          <w:p w14:paraId="3DFE302A" w14:textId="77777777" w:rsidR="00C74FED" w:rsidRDefault="00C74FED" w:rsidP="00672492">
            <w:pPr>
              <w:spacing w:after="0"/>
            </w:pPr>
            <w:r>
              <w:t>0.5</w:t>
            </w:r>
          </w:p>
        </w:tc>
        <w:tc>
          <w:tcPr>
            <w:tcW w:w="1605" w:type="dxa"/>
          </w:tcPr>
          <w:p w14:paraId="5B8A9133" w14:textId="77777777" w:rsidR="00C74FED" w:rsidRDefault="00C74FED" w:rsidP="00672492">
            <w:pPr>
              <w:spacing w:after="0"/>
            </w:pPr>
            <w:r>
              <w:t>10dB</w:t>
            </w:r>
          </w:p>
        </w:tc>
      </w:tr>
      <w:tr w:rsidR="00C74FED" w14:paraId="7542D6D2" w14:textId="77777777" w:rsidTr="00767405">
        <w:tc>
          <w:tcPr>
            <w:tcW w:w="1604" w:type="dxa"/>
          </w:tcPr>
          <w:p w14:paraId="5A109030" w14:textId="77777777" w:rsidR="00C74FED" w:rsidRPr="00892949" w:rsidRDefault="00C74FED" w:rsidP="00672492">
            <w:pPr>
              <w:spacing w:after="0"/>
              <w:rPr>
                <w:b/>
              </w:rPr>
            </w:pPr>
            <w:r w:rsidRPr="00892949">
              <w:rPr>
                <w:b/>
              </w:rPr>
              <w:t>CSI PUSCH</w:t>
            </w:r>
          </w:p>
        </w:tc>
        <w:tc>
          <w:tcPr>
            <w:tcW w:w="1605" w:type="dxa"/>
          </w:tcPr>
          <w:p w14:paraId="4878629F" w14:textId="3AFF4A46" w:rsidR="00C74FED" w:rsidRDefault="00A8742E" w:rsidP="00672492">
            <w:pPr>
              <w:spacing w:after="0"/>
            </w:pPr>
            <w:r>
              <w:t>GoB 4x1</w:t>
            </w:r>
            <w:r w:rsidR="00646271">
              <w:t>6</w:t>
            </w:r>
          </w:p>
        </w:tc>
        <w:tc>
          <w:tcPr>
            <w:tcW w:w="1605" w:type="dxa"/>
          </w:tcPr>
          <w:p w14:paraId="4D6C37CA" w14:textId="77777777" w:rsidR="00C74FED" w:rsidRDefault="00C74FED" w:rsidP="00672492">
            <w:pPr>
              <w:spacing w:after="0"/>
            </w:pPr>
            <w:r>
              <w:t>PUSCH</w:t>
            </w:r>
          </w:p>
        </w:tc>
        <w:tc>
          <w:tcPr>
            <w:tcW w:w="1605" w:type="dxa"/>
          </w:tcPr>
          <w:p w14:paraId="4BA52BE8" w14:textId="77777777" w:rsidR="00C74FED" w:rsidRDefault="00C74FED" w:rsidP="00672492">
            <w:pPr>
              <w:spacing w:after="0"/>
            </w:pPr>
            <w:r>
              <w:t>0.5</w:t>
            </w:r>
          </w:p>
        </w:tc>
        <w:tc>
          <w:tcPr>
            <w:tcW w:w="1605" w:type="dxa"/>
          </w:tcPr>
          <w:p w14:paraId="1A922FDC" w14:textId="77777777" w:rsidR="00C74FED" w:rsidRDefault="00C74FED" w:rsidP="00672492">
            <w:pPr>
              <w:spacing w:after="0"/>
            </w:pPr>
            <w:r>
              <w:t>10dB</w:t>
            </w:r>
          </w:p>
        </w:tc>
      </w:tr>
      <w:tr w:rsidR="00C74FED" w14:paraId="4975328F" w14:textId="77777777" w:rsidTr="00767405">
        <w:tc>
          <w:tcPr>
            <w:tcW w:w="1604" w:type="dxa"/>
          </w:tcPr>
          <w:p w14:paraId="20383692" w14:textId="77777777" w:rsidR="00C74FED" w:rsidRPr="00892949" w:rsidRDefault="00C74FED" w:rsidP="00672492">
            <w:pPr>
              <w:spacing w:after="0"/>
              <w:rPr>
                <w:b/>
              </w:rPr>
            </w:pPr>
            <w:r w:rsidRPr="00892949">
              <w:rPr>
                <w:b/>
              </w:rPr>
              <w:t>PUSCH Data</w:t>
            </w:r>
          </w:p>
        </w:tc>
        <w:tc>
          <w:tcPr>
            <w:tcW w:w="1605" w:type="dxa"/>
          </w:tcPr>
          <w:p w14:paraId="27923151" w14:textId="6827E4EC" w:rsidR="00C74FED" w:rsidRDefault="00A8742E" w:rsidP="00672492">
            <w:pPr>
              <w:spacing w:after="0"/>
            </w:pPr>
            <w:r>
              <w:t>GoB 4x1</w:t>
            </w:r>
            <w:r w:rsidR="00646271">
              <w:t>6</w:t>
            </w:r>
          </w:p>
        </w:tc>
        <w:tc>
          <w:tcPr>
            <w:tcW w:w="1605" w:type="dxa"/>
          </w:tcPr>
          <w:p w14:paraId="2E7AC5B2" w14:textId="77777777" w:rsidR="00C74FED" w:rsidRDefault="00C74FED" w:rsidP="00672492">
            <w:pPr>
              <w:spacing w:after="0"/>
            </w:pPr>
            <w:r>
              <w:t>PUSCH</w:t>
            </w:r>
          </w:p>
        </w:tc>
        <w:tc>
          <w:tcPr>
            <w:tcW w:w="1605" w:type="dxa"/>
          </w:tcPr>
          <w:p w14:paraId="36FF0C44" w14:textId="77777777" w:rsidR="00C74FED" w:rsidRDefault="00C74FED" w:rsidP="00672492">
            <w:pPr>
              <w:spacing w:after="0"/>
            </w:pPr>
            <w:r>
              <w:t>0.5</w:t>
            </w:r>
          </w:p>
        </w:tc>
        <w:tc>
          <w:tcPr>
            <w:tcW w:w="1605" w:type="dxa"/>
          </w:tcPr>
          <w:p w14:paraId="718654EE" w14:textId="77777777" w:rsidR="00C74FED" w:rsidRDefault="00C74FED" w:rsidP="00672492">
            <w:pPr>
              <w:spacing w:after="0"/>
            </w:pPr>
            <w:r>
              <w:t>10dB</w:t>
            </w:r>
          </w:p>
        </w:tc>
      </w:tr>
    </w:tbl>
    <w:p w14:paraId="30217AC8" w14:textId="77777777" w:rsidR="00C74FED" w:rsidRDefault="00C74FED" w:rsidP="00C74FED">
      <w:pPr>
        <w:rPr>
          <w:lang w:eastAsia="ja-JP"/>
        </w:rPr>
      </w:pPr>
    </w:p>
    <w:p w14:paraId="4262C032" w14:textId="588CCDA0" w:rsidR="009B00B5" w:rsidRPr="003C46E9" w:rsidRDefault="009B00B5" w:rsidP="009B00B5">
      <w:pPr>
        <w:rPr>
          <w:lang w:eastAsia="en-GB"/>
        </w:rPr>
      </w:pPr>
      <w:r w:rsidRPr="003C46E9">
        <w:rPr>
          <w:lang w:eastAsia="en-GB"/>
        </w:rPr>
        <w:t>Some additional parameters</w:t>
      </w:r>
      <w:r w:rsidR="00E0677C" w:rsidRPr="003C46E9">
        <w:rPr>
          <w:lang w:eastAsia="en-GB"/>
        </w:rPr>
        <w:t xml:space="preserve"> </w:t>
      </w:r>
      <w:r w:rsidRPr="003C46E9">
        <w:rPr>
          <w:lang w:eastAsia="en-GB"/>
        </w:rPr>
        <w:t xml:space="preserve">are presented in </w:t>
      </w:r>
      <w:r>
        <w:rPr>
          <w:lang w:eastAsia="en-GB"/>
        </w:rPr>
        <w:fldChar w:fldCharType="begin"/>
      </w:r>
      <w:r w:rsidRPr="003C46E9">
        <w:rPr>
          <w:lang w:eastAsia="en-GB"/>
        </w:rPr>
        <w:instrText xml:space="preserve"> REF _Ref40386910 \h </w:instrText>
      </w:r>
      <w:r>
        <w:rPr>
          <w:lang w:eastAsia="en-GB"/>
        </w:rPr>
      </w:r>
      <w:r>
        <w:rPr>
          <w:lang w:eastAsia="en-GB"/>
        </w:rPr>
        <w:fldChar w:fldCharType="separate"/>
      </w:r>
      <w:r w:rsidR="005C003E" w:rsidRPr="003C46E9">
        <w:t>Table 5</w:t>
      </w:r>
      <w:r>
        <w:rPr>
          <w:lang w:eastAsia="en-GB"/>
        </w:rPr>
        <w:fldChar w:fldCharType="end"/>
      </w:r>
      <w:r w:rsidRPr="003C46E9">
        <w:rPr>
          <w:lang w:eastAsia="en-GB"/>
        </w:rPr>
        <w:t>.</w:t>
      </w:r>
    </w:p>
    <w:p w14:paraId="61741202" w14:textId="2CB96ADD" w:rsidR="009B00B5" w:rsidRPr="003C46E9" w:rsidRDefault="009B00B5" w:rsidP="009B00B5">
      <w:pPr>
        <w:pStyle w:val="Caption"/>
        <w:rPr>
          <w:lang w:eastAsia="ja-JP"/>
        </w:rPr>
      </w:pPr>
      <w:bookmarkStart w:id="4" w:name="_Ref40386910"/>
      <w:r w:rsidRPr="003C46E9">
        <w:t xml:space="preserve">Table </w:t>
      </w:r>
      <w:r>
        <w:fldChar w:fldCharType="begin"/>
      </w:r>
      <w:r w:rsidRPr="003C46E9">
        <w:instrText xml:space="preserve"> SEQ Table \* ARABIC </w:instrText>
      </w:r>
      <w:r>
        <w:fldChar w:fldCharType="separate"/>
      </w:r>
      <w:r w:rsidR="005C003E" w:rsidRPr="003C46E9">
        <w:t>5</w:t>
      </w:r>
      <w:r>
        <w:rPr>
          <w:noProof/>
        </w:rPr>
        <w:fldChar w:fldCharType="end"/>
      </w:r>
      <w:bookmarkEnd w:id="4"/>
      <w:r w:rsidRPr="003C46E9">
        <w:t>. Additional parameters for 30GHz.</w:t>
      </w:r>
    </w:p>
    <w:tbl>
      <w:tblPr>
        <w:tblStyle w:val="TableGrid"/>
        <w:tblW w:w="0" w:type="auto"/>
        <w:tblLook w:val="04A0" w:firstRow="1" w:lastRow="0" w:firstColumn="1" w:lastColumn="0" w:noHBand="0" w:noVBand="1"/>
      </w:tblPr>
      <w:tblGrid>
        <w:gridCol w:w="1604"/>
        <w:gridCol w:w="6471"/>
      </w:tblGrid>
      <w:tr w:rsidR="00646271" w14:paraId="6C2100FE" w14:textId="77777777" w:rsidTr="00646271">
        <w:tc>
          <w:tcPr>
            <w:tcW w:w="1604" w:type="dxa"/>
          </w:tcPr>
          <w:p w14:paraId="3CE3BA62" w14:textId="77777777" w:rsidR="00646271" w:rsidRPr="00892949" w:rsidRDefault="00646271" w:rsidP="00672492">
            <w:pPr>
              <w:spacing w:after="0"/>
              <w:rPr>
                <w:b/>
              </w:rPr>
            </w:pPr>
            <w:r>
              <w:rPr>
                <w:b/>
              </w:rPr>
              <w:t>Parameter</w:t>
            </w:r>
          </w:p>
        </w:tc>
        <w:tc>
          <w:tcPr>
            <w:tcW w:w="6471" w:type="dxa"/>
          </w:tcPr>
          <w:p w14:paraId="3D2C6B66" w14:textId="778DDCC8" w:rsidR="00646271" w:rsidRPr="00892949" w:rsidRDefault="00646271" w:rsidP="00672492">
            <w:pPr>
              <w:spacing w:after="0"/>
              <w:rPr>
                <w:b/>
              </w:rPr>
            </w:pPr>
            <w:r>
              <w:rPr>
                <w:b/>
              </w:rPr>
              <w:t>30GHz</w:t>
            </w:r>
            <w:r w:rsidRPr="00892949">
              <w:rPr>
                <w:b/>
              </w:rPr>
              <w:t xml:space="preserve"> </w:t>
            </w:r>
          </w:p>
        </w:tc>
      </w:tr>
      <w:tr w:rsidR="00646271" w:rsidRPr="0044619E" w14:paraId="5554BB82" w14:textId="77777777" w:rsidTr="00646271">
        <w:tc>
          <w:tcPr>
            <w:tcW w:w="1604" w:type="dxa"/>
          </w:tcPr>
          <w:p w14:paraId="2873AFF1" w14:textId="77777777" w:rsidR="00646271" w:rsidRPr="00892949" w:rsidRDefault="00646271" w:rsidP="00672492">
            <w:pPr>
              <w:spacing w:after="0"/>
              <w:rPr>
                <w:b/>
              </w:rPr>
            </w:pPr>
            <w:r>
              <w:rPr>
                <w:b/>
              </w:rPr>
              <w:t>BS power</w:t>
            </w:r>
          </w:p>
        </w:tc>
        <w:tc>
          <w:tcPr>
            <w:tcW w:w="6471" w:type="dxa"/>
          </w:tcPr>
          <w:p w14:paraId="7C2C94C8" w14:textId="7D903460" w:rsidR="00646271" w:rsidRPr="003C46E9" w:rsidRDefault="00646271" w:rsidP="00672492">
            <w:pPr>
              <w:spacing w:after="0"/>
            </w:pPr>
            <w:r w:rsidRPr="003C46E9">
              <w:t>40dBm for Dense Urban, 23dBm for indoor hotspot</w:t>
            </w:r>
          </w:p>
        </w:tc>
      </w:tr>
      <w:tr w:rsidR="00646271" w14:paraId="17FC2DDF" w14:textId="77777777" w:rsidTr="00646271">
        <w:tc>
          <w:tcPr>
            <w:tcW w:w="1604" w:type="dxa"/>
          </w:tcPr>
          <w:p w14:paraId="2EAA57FF" w14:textId="77777777" w:rsidR="00646271" w:rsidRPr="00892949" w:rsidRDefault="00646271" w:rsidP="00672492">
            <w:pPr>
              <w:spacing w:after="0"/>
              <w:rPr>
                <w:b/>
              </w:rPr>
            </w:pPr>
            <w:r>
              <w:rPr>
                <w:b/>
              </w:rPr>
              <w:t>UE power</w:t>
            </w:r>
          </w:p>
        </w:tc>
        <w:tc>
          <w:tcPr>
            <w:tcW w:w="6471" w:type="dxa"/>
          </w:tcPr>
          <w:p w14:paraId="609D9223" w14:textId="7DD0AFD8" w:rsidR="00646271" w:rsidRDefault="0044619E" w:rsidP="00672492">
            <w:pPr>
              <w:spacing w:after="0"/>
            </w:pPr>
            <w:r>
              <w:t>12</w:t>
            </w:r>
            <w:r w:rsidR="001847EA">
              <w:t>dBm TRP, 23dBm EIRP</w:t>
            </w:r>
          </w:p>
        </w:tc>
      </w:tr>
      <w:tr w:rsidR="00646271" w14:paraId="78B2AF58" w14:textId="77777777" w:rsidTr="00646271">
        <w:tc>
          <w:tcPr>
            <w:tcW w:w="1604" w:type="dxa"/>
          </w:tcPr>
          <w:p w14:paraId="40787FBB" w14:textId="77777777" w:rsidR="00646271" w:rsidRPr="00892949" w:rsidRDefault="00646271" w:rsidP="00672492">
            <w:pPr>
              <w:spacing w:after="0"/>
              <w:rPr>
                <w:b/>
              </w:rPr>
            </w:pPr>
            <w:r>
              <w:rPr>
                <w:b/>
              </w:rPr>
              <w:t>BS noise figure</w:t>
            </w:r>
          </w:p>
        </w:tc>
        <w:tc>
          <w:tcPr>
            <w:tcW w:w="6471" w:type="dxa"/>
          </w:tcPr>
          <w:p w14:paraId="5E2626FD" w14:textId="77777777" w:rsidR="00646271" w:rsidRDefault="00646271" w:rsidP="00672492">
            <w:pPr>
              <w:spacing w:after="0"/>
            </w:pPr>
            <w:r>
              <w:t>5dB</w:t>
            </w:r>
          </w:p>
        </w:tc>
      </w:tr>
      <w:tr w:rsidR="00646271" w14:paraId="433724F6" w14:textId="77777777" w:rsidTr="00646271">
        <w:tc>
          <w:tcPr>
            <w:tcW w:w="1604" w:type="dxa"/>
          </w:tcPr>
          <w:p w14:paraId="79FDB156" w14:textId="77777777" w:rsidR="00646271" w:rsidRPr="00892949" w:rsidRDefault="00646271" w:rsidP="00672492">
            <w:pPr>
              <w:spacing w:after="0"/>
              <w:rPr>
                <w:b/>
              </w:rPr>
            </w:pPr>
            <w:r>
              <w:rPr>
                <w:b/>
              </w:rPr>
              <w:t>UE noise figure</w:t>
            </w:r>
          </w:p>
        </w:tc>
        <w:tc>
          <w:tcPr>
            <w:tcW w:w="6471" w:type="dxa"/>
          </w:tcPr>
          <w:p w14:paraId="6B8AB463" w14:textId="77777777" w:rsidR="00646271" w:rsidRDefault="00646271" w:rsidP="00672492">
            <w:pPr>
              <w:spacing w:after="0"/>
            </w:pPr>
            <w:r>
              <w:t>7dB</w:t>
            </w:r>
          </w:p>
        </w:tc>
      </w:tr>
    </w:tbl>
    <w:p w14:paraId="0E4F7958" w14:textId="77777777" w:rsidR="00C74FED" w:rsidRPr="005929A6" w:rsidRDefault="00C74FED" w:rsidP="00C74FED">
      <w:pPr>
        <w:rPr>
          <w:lang w:eastAsia="ja-JP"/>
        </w:rPr>
      </w:pPr>
    </w:p>
    <w:p w14:paraId="6DEB25B6" w14:textId="49F6FF28" w:rsidR="000D460D" w:rsidRPr="003C46E9" w:rsidRDefault="000B4090" w:rsidP="008C5665">
      <w:pPr>
        <w:jc w:val="both"/>
      </w:pPr>
      <w:r w:rsidRPr="003C46E9">
        <w:rPr>
          <w:lang w:eastAsia="en-GB"/>
        </w:rPr>
        <w:t xml:space="preserve">Lastly, results in this section for PDSCH and PUSCH carrying user data are from link simulations use link and rank adaption based on CSI feedback and HARQ with up to three retransmissions, which is expected to </w:t>
      </w:r>
      <w:r w:rsidRPr="003C46E9">
        <w:rPr>
          <w:lang w:eastAsia="en-GB"/>
        </w:rPr>
        <w:lastRenderedPageBreak/>
        <w:t xml:space="preserve">provide </w:t>
      </w:r>
      <w:r w:rsidR="00F85195" w:rsidRPr="003C46E9">
        <w:rPr>
          <w:lang w:eastAsia="en-GB"/>
        </w:rPr>
        <w:t xml:space="preserve">a </w:t>
      </w:r>
      <w:r w:rsidRPr="003C46E9">
        <w:rPr>
          <w:lang w:eastAsia="en-GB"/>
        </w:rPr>
        <w:t xml:space="preserve">more accurate reflection of the coverage NR can achieve. Further details on these simulation assumptions are available in </w:t>
      </w:r>
      <w:r w:rsidR="00121725">
        <w:rPr>
          <w:lang w:eastAsia="en-GB"/>
        </w:rPr>
        <w:fldChar w:fldCharType="begin"/>
      </w:r>
      <w:r w:rsidR="00121725" w:rsidRPr="003C46E9">
        <w:rPr>
          <w:lang w:eastAsia="en-GB"/>
        </w:rPr>
        <w:instrText xml:space="preserve"> REF _Ref47703089 \r \h </w:instrText>
      </w:r>
      <w:r w:rsidR="00121725">
        <w:rPr>
          <w:lang w:eastAsia="en-GB"/>
        </w:rPr>
      </w:r>
      <w:r w:rsidR="00121725">
        <w:rPr>
          <w:lang w:eastAsia="en-GB"/>
        </w:rPr>
        <w:fldChar w:fldCharType="separate"/>
      </w:r>
      <w:r w:rsidR="005C003E" w:rsidRPr="003C46E9">
        <w:rPr>
          <w:lang w:eastAsia="en-GB"/>
        </w:rPr>
        <w:t>[4]</w:t>
      </w:r>
      <w:r w:rsidR="00121725">
        <w:rPr>
          <w:lang w:eastAsia="en-GB"/>
        </w:rPr>
        <w:fldChar w:fldCharType="end"/>
      </w:r>
      <w:r w:rsidRPr="003C46E9">
        <w:rPr>
          <w:lang w:eastAsia="en-GB"/>
        </w:rPr>
        <w:t>.</w:t>
      </w:r>
    </w:p>
    <w:p w14:paraId="38FD1148" w14:textId="23A78DF4" w:rsidR="00090AD1" w:rsidRPr="00C64933" w:rsidRDefault="00090AD1" w:rsidP="00090AD1">
      <w:pPr>
        <w:pStyle w:val="Heading2"/>
        <w:rPr>
          <w:lang w:val="en-US"/>
        </w:rPr>
      </w:pPr>
      <w:r w:rsidRPr="00C64933">
        <w:rPr>
          <w:lang w:val="en-US"/>
        </w:rPr>
        <w:t>3.1</w:t>
      </w:r>
      <w:r w:rsidRPr="00C64933">
        <w:rPr>
          <w:lang w:val="en-US"/>
        </w:rPr>
        <w:tab/>
        <w:t xml:space="preserve">Dense Urban, ISD 200m, 30GHz, </w:t>
      </w:r>
      <w:r w:rsidR="00BF60AE">
        <w:rPr>
          <w:lang w:val="en-US"/>
        </w:rPr>
        <w:t>1</w:t>
      </w:r>
      <w:r w:rsidR="009142A1">
        <w:rPr>
          <w:lang w:val="en-US"/>
        </w:rPr>
        <w:t>00</w:t>
      </w:r>
      <w:r w:rsidRPr="00C64933">
        <w:rPr>
          <w:lang w:val="en-US"/>
        </w:rPr>
        <w:t xml:space="preserve">MHz </w:t>
      </w:r>
      <w:r w:rsidR="00AA003D" w:rsidRPr="00C64933">
        <w:rPr>
          <w:lang w:val="en-US"/>
        </w:rPr>
        <w:t>T</w:t>
      </w:r>
      <w:r w:rsidRPr="00C64933">
        <w:rPr>
          <w:lang w:val="en-US"/>
        </w:rPr>
        <w:t>DD</w:t>
      </w:r>
    </w:p>
    <w:p w14:paraId="5F8CBDD0" w14:textId="4D3D55A4" w:rsidR="00090AD1" w:rsidRPr="003C46E9" w:rsidRDefault="00090AD1" w:rsidP="009101F3">
      <w:pPr>
        <w:jc w:val="both"/>
      </w:pPr>
      <w:r>
        <w:fldChar w:fldCharType="begin"/>
      </w:r>
      <w:r w:rsidRPr="003C46E9">
        <w:instrText xml:space="preserve"> REF _Ref32829048 \h </w:instrText>
      </w:r>
      <w:r w:rsidR="00D35FDF" w:rsidRPr="003C46E9">
        <w:instrText xml:space="preserve"> \* MERGEFORMAT </w:instrText>
      </w:r>
      <w:r>
        <w:fldChar w:fldCharType="separate"/>
      </w:r>
      <w:r w:rsidR="005C003E" w:rsidRPr="003C46E9">
        <w:t>Figure 1</w:t>
      </w:r>
      <w:r>
        <w:fldChar w:fldCharType="end"/>
      </w:r>
      <w:r w:rsidRPr="003C46E9">
        <w:t xml:space="preserve"> shows SINR distributions and coverage for different channels for the </w:t>
      </w:r>
      <w:r w:rsidR="00C64933" w:rsidRPr="003C46E9">
        <w:t>Dense Urban</w:t>
      </w:r>
      <w:r w:rsidRPr="003C46E9">
        <w:t xml:space="preserve"> scenario. It is seen that the SINR differs between channels because of the differences in transmit power, </w:t>
      </w:r>
      <w:r w:rsidR="004354AE" w:rsidRPr="003C46E9">
        <w:t xml:space="preserve">bandwidth, </w:t>
      </w:r>
      <w:r w:rsidRPr="003C46E9">
        <w:t>antenna gains, and interference. For each channel the SINR requirement is marked with a star in the SINR distribution, and the relative coverage (or outage) can be read at the corresponding value on the vertical axis. The SINR requirements and outage levels</w:t>
      </w:r>
      <w:r w:rsidR="004354AE" w:rsidRPr="003C46E9">
        <w:t xml:space="preserve"> for the lower quality requirements</w:t>
      </w:r>
      <w:r w:rsidRPr="003C46E9">
        <w:t xml:space="preserve"> are also included in the figure legend.</w:t>
      </w:r>
      <w:r w:rsidR="004354AE" w:rsidRPr="003C46E9">
        <w:t xml:space="preserve"> The relative coverage is also summarized in </w:t>
      </w:r>
      <w:r w:rsidR="0042519D">
        <w:fldChar w:fldCharType="begin"/>
      </w:r>
      <w:r w:rsidR="0042519D" w:rsidRPr="003C46E9">
        <w:instrText xml:space="preserve"> REF _Ref40269184 \h </w:instrText>
      </w:r>
      <w:r w:rsidR="00D35FDF" w:rsidRPr="003C46E9">
        <w:instrText xml:space="preserve"> \* MERGEFORMAT </w:instrText>
      </w:r>
      <w:r w:rsidR="0042519D">
        <w:fldChar w:fldCharType="separate"/>
      </w:r>
      <w:r w:rsidR="005C003E" w:rsidRPr="003C46E9">
        <w:t>Figure 2</w:t>
      </w:r>
      <w:r w:rsidR="0042519D">
        <w:fldChar w:fldCharType="end"/>
      </w:r>
      <w:r w:rsidR="0042519D" w:rsidRPr="003C46E9">
        <w:t xml:space="preserve">. </w:t>
      </w:r>
      <w:r w:rsidR="0042519D">
        <w:fldChar w:fldCharType="begin"/>
      </w:r>
      <w:r w:rsidR="0042519D" w:rsidRPr="003C46E9">
        <w:instrText xml:space="preserve"> REF _Ref32829054 \h </w:instrText>
      </w:r>
      <w:r w:rsidR="00D35FDF" w:rsidRPr="003C46E9">
        <w:instrText xml:space="preserve"> \* MERGEFORMAT </w:instrText>
      </w:r>
      <w:r w:rsidR="0042519D">
        <w:fldChar w:fldCharType="separate"/>
      </w:r>
      <w:r w:rsidR="005C003E" w:rsidRPr="003C46E9">
        <w:t>Figure 3</w:t>
      </w:r>
      <w:r w:rsidR="0042519D">
        <w:fldChar w:fldCharType="end"/>
      </w:r>
      <w:r w:rsidR="0042519D" w:rsidRPr="003C46E9">
        <w:t xml:space="preserve"> shows the isotropic loss corresponding to the coverage for each of the channels.</w:t>
      </w:r>
    </w:p>
    <w:p w14:paraId="355AB96B" w14:textId="6025C6DD" w:rsidR="00090AD1" w:rsidRPr="0042519D" w:rsidRDefault="00090AD1" w:rsidP="009101F3">
      <w:pPr>
        <w:jc w:val="both"/>
      </w:pPr>
      <w:r w:rsidRPr="003C46E9">
        <w:t>It is seen that quite good coverage is achieved. The channel with the worst coverage is 1</w:t>
      </w:r>
      <w:r w:rsidR="0022504D" w:rsidRPr="003C46E9">
        <w:t>0</w:t>
      </w:r>
      <w:r w:rsidRPr="003C46E9">
        <w:t xml:space="preserve">Mbps PUSCH data. </w:t>
      </w:r>
      <w:r w:rsidRPr="0042519D">
        <w:t xml:space="preserve">This is followed by </w:t>
      </w:r>
      <w:r w:rsidR="0042519D">
        <w:t xml:space="preserve">downlink data. </w:t>
      </w:r>
      <w:r w:rsidRPr="0042519D">
        <w:t xml:space="preserve"> </w:t>
      </w:r>
    </w:p>
    <w:p w14:paraId="129248D3" w14:textId="3CA7CF6C" w:rsidR="009B5B10" w:rsidRDefault="0042519D" w:rsidP="00672492">
      <w:pPr>
        <w:keepNext/>
        <w:spacing w:after="0"/>
        <w:jc w:val="both"/>
        <w:rPr>
          <w:b/>
        </w:rPr>
      </w:pPr>
      <w:r w:rsidRPr="0042519D">
        <w:rPr>
          <w:b/>
        </w:rPr>
        <w:t>Observation</w:t>
      </w:r>
      <w:r w:rsidR="00B214D1">
        <w:rPr>
          <w:b/>
        </w:rPr>
        <w:t>:</w:t>
      </w:r>
    </w:p>
    <w:p w14:paraId="7CB784AD" w14:textId="6DFD9D1C" w:rsidR="0042519D" w:rsidRPr="009B00B5" w:rsidRDefault="00907745" w:rsidP="009101F3">
      <w:pPr>
        <w:pStyle w:val="ListParagraph"/>
        <w:numPr>
          <w:ilvl w:val="0"/>
          <w:numId w:val="29"/>
        </w:numPr>
        <w:spacing w:after="240"/>
        <w:jc w:val="both"/>
      </w:pPr>
      <w:r>
        <w:t>For the dense urban scenario, u</w:t>
      </w:r>
      <w:r w:rsidR="0042519D">
        <w:t xml:space="preserve">plink data has the worst coverage. This is followed by uplink control channels, </w:t>
      </w:r>
      <w:r w:rsidR="00F36730">
        <w:t xml:space="preserve">downlink data, </w:t>
      </w:r>
      <w:r w:rsidR="0042519D">
        <w:t xml:space="preserve">and downlink control channels. </w:t>
      </w:r>
      <w:r w:rsidR="0042519D" w:rsidRPr="009B00B5">
        <w:t xml:space="preserve">There is no obvious bottleneck among the control channels. </w:t>
      </w:r>
    </w:p>
    <w:p w14:paraId="1DF59110" w14:textId="15D00AA9" w:rsidR="009C05C9" w:rsidRPr="003C46E9" w:rsidRDefault="0042519D" w:rsidP="009101F3">
      <w:pPr>
        <w:jc w:val="both"/>
      </w:pPr>
      <w:r w:rsidRPr="003C46E9">
        <w:t>The Dense Urban scenario studied here has 80% of the users indoors. Among the indoor users, 20% are</w:t>
      </w:r>
      <w:r w:rsidR="00646271" w:rsidRPr="003C46E9">
        <w:t xml:space="preserve"> </w:t>
      </w:r>
      <w:r w:rsidRPr="003C46E9">
        <w:t xml:space="preserve">located in high-loss buildings, which are difficult to enter at 30GHz. </w:t>
      </w:r>
      <w:r w:rsidR="006326F8" w:rsidRPr="003C46E9">
        <w:t xml:space="preserve">To assess the </w:t>
      </w:r>
      <w:r w:rsidR="001D65C5" w:rsidRPr="003C46E9">
        <w:t>e</w:t>
      </w:r>
      <w:r w:rsidR="006326F8" w:rsidRPr="003C46E9">
        <w:t xml:space="preserve">ffect of this user distribution, results are plotted separately for outdoor users in </w:t>
      </w:r>
      <w:r w:rsidR="006326F8">
        <w:fldChar w:fldCharType="begin"/>
      </w:r>
      <w:r w:rsidR="006326F8" w:rsidRPr="003C46E9">
        <w:instrText xml:space="preserve"> REF _Ref40269935 \h </w:instrText>
      </w:r>
      <w:r w:rsidR="00D35FDF" w:rsidRPr="003C46E9">
        <w:instrText xml:space="preserve"> \* MERGEFORMAT </w:instrText>
      </w:r>
      <w:r w:rsidR="006326F8">
        <w:fldChar w:fldCharType="separate"/>
      </w:r>
      <w:r w:rsidR="005C003E" w:rsidRPr="003C46E9">
        <w:t>Figure 4</w:t>
      </w:r>
      <w:r w:rsidR="006326F8">
        <w:fldChar w:fldCharType="end"/>
      </w:r>
      <w:r w:rsidR="006326F8" w:rsidRPr="003C46E9">
        <w:t xml:space="preserve"> and for users in low-loss buildings in </w:t>
      </w:r>
      <w:r w:rsidR="006326F8">
        <w:fldChar w:fldCharType="begin"/>
      </w:r>
      <w:r w:rsidR="006326F8" w:rsidRPr="003C46E9">
        <w:instrText xml:space="preserve"> REF _Ref40269953 \h </w:instrText>
      </w:r>
      <w:r w:rsidR="00D35FDF" w:rsidRPr="003C46E9">
        <w:instrText xml:space="preserve"> \* MERGEFORMAT </w:instrText>
      </w:r>
      <w:r w:rsidR="006326F8">
        <w:fldChar w:fldCharType="separate"/>
      </w:r>
      <w:r w:rsidR="005C003E" w:rsidRPr="003C46E9">
        <w:t>Figure 5</w:t>
      </w:r>
      <w:r w:rsidR="006326F8">
        <w:fldChar w:fldCharType="end"/>
      </w:r>
      <w:r w:rsidR="006326F8" w:rsidRPr="003C46E9">
        <w:t xml:space="preserve">. It is seen that very good outdoor coverage is achieved, with practically full coverage for control channels and downlink data, and </w:t>
      </w:r>
      <w:r w:rsidR="00903048" w:rsidRPr="003C46E9">
        <w:t>70</w:t>
      </w:r>
      <w:r w:rsidR="006326F8" w:rsidRPr="003C46E9">
        <w:t xml:space="preserve">% of users exceeding 10Mbps in uplink. </w:t>
      </w:r>
      <w:r w:rsidR="00D11997" w:rsidRPr="003C46E9">
        <w:t>Also,</w:t>
      </w:r>
      <w:r w:rsidR="006326F8" w:rsidRPr="003C46E9">
        <w:t xml:space="preserve"> for users in low-loss buildings, very good control channel coverage is achieved, and 95% of the users exceed 100Mbps in downlink and </w:t>
      </w:r>
      <w:r w:rsidR="00A61EF1" w:rsidRPr="003C46E9">
        <w:t>33</w:t>
      </w:r>
      <w:r w:rsidR="006326F8" w:rsidRPr="003C46E9">
        <w:t>% exceed 10Mbps in uplink.</w:t>
      </w:r>
      <w:r w:rsidR="00514C7C" w:rsidRPr="003C46E9">
        <w:t xml:space="preserve"> </w:t>
      </w:r>
    </w:p>
    <w:p w14:paraId="74880413" w14:textId="27E98001" w:rsidR="00090AD1" w:rsidRPr="003C46E9" w:rsidRDefault="00090AD1" w:rsidP="00090AD1"/>
    <w:p w14:paraId="211154AD" w14:textId="35812259" w:rsidR="00090AD1" w:rsidRPr="0042519D" w:rsidRDefault="001A56BB" w:rsidP="00090AD1">
      <w:pPr>
        <w:jc w:val="center"/>
      </w:pPr>
      <w:r w:rsidRPr="003C46E9">
        <w:lastRenderedPageBreak/>
        <w:t xml:space="preserve"> </w:t>
      </w:r>
      <w:r w:rsidR="004058A3" w:rsidRPr="004058A3">
        <w:rPr>
          <w:noProof/>
        </w:rPr>
        <w:drawing>
          <wp:inline distT="0" distB="0" distL="0" distR="0" wp14:anchorId="3232B130" wp14:editId="0EA2AB76">
            <wp:extent cx="5324475" cy="39909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30EA296B" w14:textId="1617A916" w:rsidR="00090AD1" w:rsidRPr="003C46E9" w:rsidRDefault="00090AD1" w:rsidP="00090AD1">
      <w:pPr>
        <w:pStyle w:val="Caption"/>
      </w:pPr>
      <w:bookmarkStart w:id="5" w:name="_Ref32829048"/>
      <w:r w:rsidRPr="003C46E9">
        <w:t xml:space="preserve">Figure </w:t>
      </w:r>
      <w:r>
        <w:fldChar w:fldCharType="begin"/>
      </w:r>
      <w:r w:rsidRPr="003C46E9">
        <w:instrText xml:space="preserve"> SEQ Figure \* ARABIC </w:instrText>
      </w:r>
      <w:r>
        <w:fldChar w:fldCharType="separate"/>
      </w:r>
      <w:r w:rsidR="005C003E" w:rsidRPr="003C46E9">
        <w:t>1</w:t>
      </w:r>
      <w:r>
        <w:fldChar w:fldCharType="end"/>
      </w:r>
      <w:bookmarkEnd w:id="5"/>
      <w:r w:rsidRPr="003C46E9">
        <w:t xml:space="preserve">. SINR distributions and coverage for different channels for </w:t>
      </w:r>
      <w:r w:rsidR="00C253B7" w:rsidRPr="003C46E9">
        <w:t>Dense Urban</w:t>
      </w:r>
      <w:r w:rsidRPr="003C46E9">
        <w:t xml:space="preserve"> at </w:t>
      </w:r>
      <w:r w:rsidR="00C253B7" w:rsidRPr="003C46E9">
        <w:t>30G</w:t>
      </w:r>
      <w:r w:rsidRPr="003C46E9">
        <w:t>Hz.</w:t>
      </w:r>
    </w:p>
    <w:p w14:paraId="2243CD08" w14:textId="49069977" w:rsidR="00090AD1" w:rsidRDefault="001A56BB" w:rsidP="00090AD1">
      <w:pPr>
        <w:jc w:val="center"/>
        <w:rPr>
          <w:lang w:eastAsia="en-GB"/>
        </w:rPr>
      </w:pPr>
      <w:r w:rsidRPr="003C46E9">
        <w:rPr>
          <w:lang w:eastAsia="en-GB"/>
        </w:rPr>
        <w:t xml:space="preserve"> </w:t>
      </w:r>
      <w:r w:rsidR="00BC18E8" w:rsidRPr="00BC18E8">
        <w:rPr>
          <w:noProof/>
          <w:lang w:eastAsia="en-GB"/>
        </w:rPr>
        <w:drawing>
          <wp:inline distT="0" distB="0" distL="0" distR="0" wp14:anchorId="75F1A808" wp14:editId="0CF4EF5A">
            <wp:extent cx="5324475" cy="39909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20527B77" w14:textId="28F01DEC" w:rsidR="001A56BB" w:rsidRPr="003C46E9" w:rsidRDefault="001A56BB" w:rsidP="001A56BB">
      <w:pPr>
        <w:pStyle w:val="Caption"/>
      </w:pPr>
      <w:bookmarkStart w:id="6" w:name="_Ref40269184"/>
      <w:r w:rsidRPr="003C46E9">
        <w:t xml:space="preserve">Figure </w:t>
      </w:r>
      <w:r>
        <w:fldChar w:fldCharType="begin"/>
      </w:r>
      <w:r w:rsidRPr="003C46E9">
        <w:instrText xml:space="preserve"> SEQ Figure \* ARABIC </w:instrText>
      </w:r>
      <w:r>
        <w:fldChar w:fldCharType="separate"/>
      </w:r>
      <w:r w:rsidR="005C003E" w:rsidRPr="003C46E9">
        <w:t>2</w:t>
      </w:r>
      <w:r>
        <w:fldChar w:fldCharType="end"/>
      </w:r>
      <w:bookmarkEnd w:id="6"/>
      <w:r w:rsidRPr="003C46E9">
        <w:t>. Coverage in terms of fraction of users with acceptable quality for Dense Urban at 30GHz.</w:t>
      </w:r>
    </w:p>
    <w:p w14:paraId="2EF4BCC2" w14:textId="77777777" w:rsidR="001A56BB" w:rsidRPr="003C46E9" w:rsidRDefault="001A56BB" w:rsidP="00090AD1">
      <w:pPr>
        <w:jc w:val="center"/>
        <w:rPr>
          <w:lang w:eastAsia="en-GB"/>
        </w:rPr>
      </w:pPr>
    </w:p>
    <w:p w14:paraId="0BF6C5C8" w14:textId="7C989052" w:rsidR="001A56BB" w:rsidRPr="00C253B7" w:rsidRDefault="008D412F" w:rsidP="00090AD1">
      <w:pPr>
        <w:jc w:val="center"/>
        <w:rPr>
          <w:lang w:eastAsia="en-GB"/>
        </w:rPr>
      </w:pPr>
      <w:r w:rsidRPr="008D412F">
        <w:rPr>
          <w:noProof/>
          <w:lang w:eastAsia="en-GB"/>
        </w:rPr>
        <w:drawing>
          <wp:inline distT="0" distB="0" distL="0" distR="0" wp14:anchorId="0E20DCCE" wp14:editId="3CABCFA3">
            <wp:extent cx="5324475" cy="39909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6137CADF" w14:textId="20AE0722" w:rsidR="00B10F8D" w:rsidRPr="003C46E9" w:rsidRDefault="00090AD1" w:rsidP="00990729">
      <w:pPr>
        <w:pStyle w:val="Caption"/>
      </w:pPr>
      <w:bookmarkStart w:id="7" w:name="_Ref32829054"/>
      <w:r w:rsidRPr="003C46E9">
        <w:t xml:space="preserve">Figure </w:t>
      </w:r>
      <w:r>
        <w:fldChar w:fldCharType="begin"/>
      </w:r>
      <w:r w:rsidRPr="003C46E9">
        <w:instrText xml:space="preserve"> SEQ Figure \* ARABIC </w:instrText>
      </w:r>
      <w:r>
        <w:fldChar w:fldCharType="separate"/>
      </w:r>
      <w:r w:rsidR="005C003E" w:rsidRPr="003C46E9">
        <w:t>3</w:t>
      </w:r>
      <w:r>
        <w:fldChar w:fldCharType="end"/>
      </w:r>
      <w:bookmarkEnd w:id="7"/>
      <w:r w:rsidRPr="003C46E9">
        <w:t xml:space="preserve">. Estimated maximum isotropic loss for different channels for </w:t>
      </w:r>
      <w:r w:rsidR="00C253B7" w:rsidRPr="003C46E9">
        <w:t>Dense Urban at 30GHz</w:t>
      </w:r>
      <w:r w:rsidRPr="003C46E9">
        <w:t>.</w:t>
      </w:r>
    </w:p>
    <w:p w14:paraId="5E890A1C" w14:textId="0CBC8E75" w:rsidR="00900459" w:rsidRPr="00B10F8D" w:rsidRDefault="0078493B" w:rsidP="00023EAF">
      <w:pPr>
        <w:jc w:val="center"/>
        <w:rPr>
          <w:lang w:eastAsia="en-GB"/>
        </w:rPr>
      </w:pPr>
      <w:r w:rsidRPr="0078493B">
        <w:rPr>
          <w:noProof/>
          <w:lang w:eastAsia="en-GB"/>
        </w:rPr>
        <w:drawing>
          <wp:inline distT="0" distB="0" distL="0" distR="0" wp14:anchorId="000A3113" wp14:editId="7BAC4974">
            <wp:extent cx="5324475" cy="39909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0D502C89" w14:textId="7503A943" w:rsidR="004D6723" w:rsidRPr="003C46E9" w:rsidRDefault="004D6723" w:rsidP="004D6723">
      <w:pPr>
        <w:pStyle w:val="Caption"/>
      </w:pPr>
      <w:bookmarkStart w:id="8" w:name="_Ref40269935"/>
      <w:r w:rsidRPr="003C46E9">
        <w:lastRenderedPageBreak/>
        <w:t xml:space="preserve">Figure </w:t>
      </w:r>
      <w:r>
        <w:fldChar w:fldCharType="begin"/>
      </w:r>
      <w:r w:rsidRPr="003C46E9">
        <w:instrText xml:space="preserve"> SEQ Figure \* ARABIC </w:instrText>
      </w:r>
      <w:r>
        <w:fldChar w:fldCharType="separate"/>
      </w:r>
      <w:r w:rsidR="005C003E" w:rsidRPr="003C46E9">
        <w:t>4</w:t>
      </w:r>
      <w:r>
        <w:fldChar w:fldCharType="end"/>
      </w:r>
      <w:bookmarkEnd w:id="8"/>
      <w:r w:rsidRPr="003C46E9">
        <w:t>. SINR distributions and coverage for different channels for Dense Urban at 30GHz for outdoor UEs.</w:t>
      </w:r>
    </w:p>
    <w:p w14:paraId="5A0E5844" w14:textId="1C0CA5C3" w:rsidR="003742AC" w:rsidRDefault="0038477D" w:rsidP="00672492">
      <w:pPr>
        <w:keepNext/>
      </w:pPr>
      <w:r w:rsidRPr="0038477D">
        <w:rPr>
          <w:noProof/>
        </w:rPr>
        <w:drawing>
          <wp:inline distT="0" distB="0" distL="0" distR="0" wp14:anchorId="60DD9F08" wp14:editId="63F856AD">
            <wp:extent cx="5324475" cy="399097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440853E4" w14:textId="1DA60908" w:rsidR="00DB06AB" w:rsidRPr="003C46E9" w:rsidRDefault="00DB06AB" w:rsidP="00DB06AB">
      <w:pPr>
        <w:pStyle w:val="Caption"/>
      </w:pPr>
      <w:bookmarkStart w:id="9" w:name="_Ref40269953"/>
      <w:r w:rsidRPr="003C46E9">
        <w:t xml:space="preserve">Figure </w:t>
      </w:r>
      <w:r>
        <w:fldChar w:fldCharType="begin"/>
      </w:r>
      <w:r w:rsidRPr="003C46E9">
        <w:instrText xml:space="preserve"> SEQ Figure \* ARABIC </w:instrText>
      </w:r>
      <w:r>
        <w:fldChar w:fldCharType="separate"/>
      </w:r>
      <w:r w:rsidR="005C003E" w:rsidRPr="003C46E9">
        <w:t>5</w:t>
      </w:r>
      <w:r>
        <w:fldChar w:fldCharType="end"/>
      </w:r>
      <w:bookmarkEnd w:id="9"/>
      <w:r w:rsidRPr="003C46E9">
        <w:t>. SINR distributions and coverage for different channels for Dense Urban at 30GHz for indoor UEs in low-loss buildings.</w:t>
      </w:r>
    </w:p>
    <w:p w14:paraId="7D54962D" w14:textId="2B78D702" w:rsidR="0064491D" w:rsidRPr="00C64933" w:rsidRDefault="0064491D" w:rsidP="0064491D">
      <w:pPr>
        <w:pStyle w:val="Heading2"/>
        <w:rPr>
          <w:lang w:val="en-US"/>
        </w:rPr>
      </w:pPr>
      <w:r w:rsidRPr="00C64933">
        <w:rPr>
          <w:lang w:val="en-US"/>
        </w:rPr>
        <w:t>3.</w:t>
      </w:r>
      <w:r w:rsidR="00100341">
        <w:rPr>
          <w:lang w:val="en-US"/>
        </w:rPr>
        <w:t>2</w:t>
      </w:r>
      <w:r w:rsidRPr="00C64933">
        <w:rPr>
          <w:lang w:val="en-US"/>
        </w:rPr>
        <w:tab/>
      </w:r>
      <w:r>
        <w:rPr>
          <w:lang w:val="en-US"/>
        </w:rPr>
        <w:t>Indoor hotspot</w:t>
      </w:r>
      <w:r w:rsidRPr="00C64933">
        <w:rPr>
          <w:lang w:val="en-US"/>
        </w:rPr>
        <w:t xml:space="preserve">, ISD 20m, 30GHz, </w:t>
      </w:r>
      <w:r w:rsidR="003759F0">
        <w:rPr>
          <w:lang w:val="en-US"/>
        </w:rPr>
        <w:t>100</w:t>
      </w:r>
      <w:r w:rsidR="003759F0" w:rsidRPr="00C64933">
        <w:rPr>
          <w:lang w:val="en-US"/>
        </w:rPr>
        <w:t xml:space="preserve">MHz </w:t>
      </w:r>
      <w:r w:rsidRPr="00C64933">
        <w:rPr>
          <w:lang w:val="en-US"/>
        </w:rPr>
        <w:t>TDD</w:t>
      </w:r>
    </w:p>
    <w:p w14:paraId="16AE9EA1" w14:textId="7EDFBC60" w:rsidR="00DB06AB" w:rsidRPr="003C46E9" w:rsidRDefault="00100341" w:rsidP="009101F3">
      <w:pPr>
        <w:jc w:val="both"/>
        <w:rPr>
          <w:lang w:eastAsia="ja-JP"/>
        </w:rPr>
      </w:pPr>
      <w:r w:rsidRPr="003C46E9">
        <w:rPr>
          <w:lang w:eastAsia="ja-JP"/>
        </w:rPr>
        <w:t>In order to stress coverage, a modified version of the indoor hotspot scenario, with one single three-sector base station in the middle of the office floor, is studied.</w:t>
      </w:r>
    </w:p>
    <w:p w14:paraId="4E79EB98" w14:textId="13A66C63" w:rsidR="00871597" w:rsidRPr="003C46E9" w:rsidRDefault="00251FBF" w:rsidP="009101F3">
      <w:pPr>
        <w:jc w:val="both"/>
      </w:pPr>
      <w:r>
        <w:fldChar w:fldCharType="begin"/>
      </w:r>
      <w:r w:rsidRPr="003C46E9">
        <w:instrText xml:space="preserve"> REF _Ref40476037 \h </w:instrText>
      </w:r>
      <w:r>
        <w:fldChar w:fldCharType="separate"/>
      </w:r>
      <w:r w:rsidR="005C003E" w:rsidRPr="003C46E9">
        <w:t>Figure 6</w:t>
      </w:r>
      <w:r>
        <w:fldChar w:fldCharType="end"/>
      </w:r>
      <w:r w:rsidRPr="003C46E9">
        <w:t xml:space="preserve"> </w:t>
      </w:r>
      <w:r w:rsidR="00871597" w:rsidRPr="003C46E9">
        <w:t>shows SINR distributions and coverage for different channels. For each channel the SINR requirement is marked with a star in the SINR distribution, and the relative coverage (or outage) can be read at the corresponding value on the vertical axis. The SINR requirements and outage levels for the lower quality requirements are also included in the figure legend. The relative coverage is also summarized in</w:t>
      </w:r>
      <w:r w:rsidR="005832A1" w:rsidRPr="003C46E9">
        <w:t xml:space="preserve"> </w:t>
      </w:r>
      <w:r w:rsidR="005832A1">
        <w:fldChar w:fldCharType="begin"/>
      </w:r>
      <w:r w:rsidR="005832A1" w:rsidRPr="003C46E9">
        <w:instrText xml:space="preserve"> REF _Ref40476057 \h </w:instrText>
      </w:r>
      <w:r w:rsidR="005832A1">
        <w:fldChar w:fldCharType="separate"/>
      </w:r>
      <w:r w:rsidR="005C003E" w:rsidRPr="003C46E9">
        <w:t>Figure 7</w:t>
      </w:r>
      <w:r w:rsidR="005832A1">
        <w:fldChar w:fldCharType="end"/>
      </w:r>
      <w:r w:rsidR="00871597" w:rsidRPr="003C46E9">
        <w:t xml:space="preserve">. </w:t>
      </w:r>
      <w:r w:rsidR="005832A1">
        <w:fldChar w:fldCharType="begin"/>
      </w:r>
      <w:r w:rsidR="005832A1" w:rsidRPr="003C46E9">
        <w:instrText xml:space="preserve"> REF _Ref40476078 \h </w:instrText>
      </w:r>
      <w:r w:rsidR="005832A1">
        <w:fldChar w:fldCharType="separate"/>
      </w:r>
      <w:r w:rsidR="005C003E" w:rsidRPr="003C46E9">
        <w:t>Figure 8</w:t>
      </w:r>
      <w:r w:rsidR="005832A1">
        <w:fldChar w:fldCharType="end"/>
      </w:r>
      <w:r w:rsidR="005832A1" w:rsidRPr="003C46E9">
        <w:t xml:space="preserve"> </w:t>
      </w:r>
      <w:r w:rsidR="00871597" w:rsidRPr="003C46E9">
        <w:t>shows the isotropic loss corresponding to the coverage for each of the channels.</w:t>
      </w:r>
    </w:p>
    <w:p w14:paraId="364FFDE3" w14:textId="77777777" w:rsidR="00871597" w:rsidRPr="0042519D" w:rsidRDefault="00871597" w:rsidP="009101F3">
      <w:pPr>
        <w:jc w:val="both"/>
      </w:pPr>
      <w:r w:rsidRPr="003C46E9">
        <w:t xml:space="preserve">It is seen that quite good coverage is achieved. The channel with the worst coverage is 10Mbps PUSCH data. </w:t>
      </w:r>
      <w:r w:rsidRPr="0042519D">
        <w:t xml:space="preserve">This is followed by </w:t>
      </w:r>
      <w:r>
        <w:t xml:space="preserve">downlink data. </w:t>
      </w:r>
      <w:r w:rsidRPr="0042519D">
        <w:t xml:space="preserve"> </w:t>
      </w:r>
    </w:p>
    <w:p w14:paraId="7DA74219" w14:textId="77777777" w:rsidR="008A1498" w:rsidRDefault="00871597" w:rsidP="00672492">
      <w:pPr>
        <w:spacing w:after="0"/>
        <w:jc w:val="both"/>
        <w:rPr>
          <w:b/>
        </w:rPr>
      </w:pPr>
      <w:r w:rsidRPr="0042519D">
        <w:rPr>
          <w:b/>
        </w:rPr>
        <w:t>Observatio</w:t>
      </w:r>
      <w:r w:rsidR="008A1498">
        <w:rPr>
          <w:b/>
        </w:rPr>
        <w:t>n:</w:t>
      </w:r>
    </w:p>
    <w:p w14:paraId="35CBB4DF" w14:textId="50F96733" w:rsidR="00871597" w:rsidRPr="000C1FE4" w:rsidRDefault="00871597" w:rsidP="009101F3">
      <w:pPr>
        <w:pStyle w:val="ListParagraph"/>
        <w:numPr>
          <w:ilvl w:val="0"/>
          <w:numId w:val="29"/>
        </w:numPr>
        <w:jc w:val="both"/>
      </w:pPr>
      <w:r>
        <w:t>For the indoo</w:t>
      </w:r>
      <w:r w:rsidR="00943F86">
        <w:t>r</w:t>
      </w:r>
      <w:r>
        <w:t xml:space="preserve"> hotspot scenario, uplink data has the worst coverage. This is followed by downlink data, uplink control channels, and downlink control channels. </w:t>
      </w:r>
      <w:r w:rsidRPr="000C1FE4">
        <w:t xml:space="preserve">There is no obvious bottleneck among the control channels. </w:t>
      </w:r>
    </w:p>
    <w:p w14:paraId="4680DE03" w14:textId="77777777" w:rsidR="00871597" w:rsidRPr="000C1FE4" w:rsidRDefault="00871597" w:rsidP="00871597"/>
    <w:p w14:paraId="58D1FE3E" w14:textId="55DD3C8B" w:rsidR="00871597" w:rsidRPr="000C1FE4" w:rsidRDefault="00871597" w:rsidP="00871597">
      <w:pPr>
        <w:jc w:val="center"/>
      </w:pPr>
      <w:r w:rsidRPr="000C1FE4">
        <w:lastRenderedPageBreak/>
        <w:t xml:space="preserve"> </w:t>
      </w:r>
      <w:r w:rsidR="00787642" w:rsidRPr="00787642">
        <w:t xml:space="preserve"> </w:t>
      </w:r>
      <w:r w:rsidR="00787642" w:rsidRPr="00787642">
        <w:rPr>
          <w:noProof/>
        </w:rPr>
        <w:drawing>
          <wp:inline distT="0" distB="0" distL="0" distR="0" wp14:anchorId="2F4F6565" wp14:editId="7EEB710E">
            <wp:extent cx="5324475" cy="399097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0B13729C" w14:textId="4564D1EF" w:rsidR="00871597" w:rsidRPr="003C46E9" w:rsidRDefault="00871597" w:rsidP="00871597">
      <w:pPr>
        <w:pStyle w:val="Caption"/>
      </w:pPr>
      <w:bookmarkStart w:id="10" w:name="_Ref40476037"/>
      <w:r w:rsidRPr="003C46E9">
        <w:t xml:space="preserve">Figure </w:t>
      </w:r>
      <w:r>
        <w:fldChar w:fldCharType="begin"/>
      </w:r>
      <w:r w:rsidRPr="003C46E9">
        <w:instrText xml:space="preserve"> SEQ Figure \* ARABIC </w:instrText>
      </w:r>
      <w:r>
        <w:fldChar w:fldCharType="separate"/>
      </w:r>
      <w:r w:rsidR="005C003E" w:rsidRPr="003C46E9">
        <w:t>6</w:t>
      </w:r>
      <w:r>
        <w:fldChar w:fldCharType="end"/>
      </w:r>
      <w:bookmarkEnd w:id="10"/>
      <w:r w:rsidRPr="003C46E9">
        <w:t>. SINR distributions and coverage for different channels for Indoor Hotspot at 30GHz.</w:t>
      </w:r>
    </w:p>
    <w:p w14:paraId="0420753C" w14:textId="5A1EA4F9" w:rsidR="00871597" w:rsidRPr="003C46E9" w:rsidRDefault="00787642" w:rsidP="00871597">
      <w:pPr>
        <w:jc w:val="center"/>
        <w:rPr>
          <w:lang w:eastAsia="en-GB"/>
        </w:rPr>
      </w:pPr>
      <w:r w:rsidRPr="00787642">
        <w:rPr>
          <w:lang w:eastAsia="en-GB"/>
        </w:rPr>
        <w:t xml:space="preserve"> </w:t>
      </w:r>
      <w:r w:rsidRPr="00787642">
        <w:rPr>
          <w:noProof/>
          <w:lang w:eastAsia="en-GB"/>
        </w:rPr>
        <w:drawing>
          <wp:inline distT="0" distB="0" distL="0" distR="0" wp14:anchorId="383BD47D" wp14:editId="17FA8F2B">
            <wp:extent cx="5324475" cy="399097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r w:rsidR="00871597" w:rsidRPr="003C46E9">
        <w:rPr>
          <w:lang w:eastAsia="en-GB"/>
        </w:rPr>
        <w:t xml:space="preserve"> </w:t>
      </w:r>
    </w:p>
    <w:p w14:paraId="6C3E38DD" w14:textId="558291B9" w:rsidR="00871597" w:rsidRPr="003C46E9" w:rsidRDefault="00871597" w:rsidP="00871597">
      <w:pPr>
        <w:pStyle w:val="Caption"/>
      </w:pPr>
      <w:bookmarkStart w:id="11" w:name="_Ref40476057"/>
      <w:r w:rsidRPr="003C46E9">
        <w:t xml:space="preserve">Figure </w:t>
      </w:r>
      <w:r>
        <w:fldChar w:fldCharType="begin"/>
      </w:r>
      <w:r w:rsidRPr="003C46E9">
        <w:instrText xml:space="preserve"> SEQ Figure \* ARABIC </w:instrText>
      </w:r>
      <w:r>
        <w:fldChar w:fldCharType="separate"/>
      </w:r>
      <w:r w:rsidR="005C003E" w:rsidRPr="003C46E9">
        <w:t>7</w:t>
      </w:r>
      <w:r>
        <w:fldChar w:fldCharType="end"/>
      </w:r>
      <w:bookmarkEnd w:id="11"/>
      <w:r w:rsidRPr="003C46E9">
        <w:t>. Coverage in terms of fraction of users with acceptable quality for Indoor Hotspot at 30GHz.</w:t>
      </w:r>
    </w:p>
    <w:p w14:paraId="2A186DB9" w14:textId="4AD98737" w:rsidR="00871597" w:rsidRPr="0042519D" w:rsidRDefault="00787642" w:rsidP="00871597">
      <w:pPr>
        <w:jc w:val="center"/>
        <w:rPr>
          <w:lang w:eastAsia="en-GB"/>
        </w:rPr>
      </w:pPr>
      <w:r w:rsidRPr="00787642">
        <w:rPr>
          <w:lang w:eastAsia="en-GB"/>
        </w:rPr>
        <w:lastRenderedPageBreak/>
        <w:t xml:space="preserve"> </w:t>
      </w:r>
      <w:r w:rsidRPr="00787642">
        <w:rPr>
          <w:noProof/>
          <w:lang w:eastAsia="en-GB"/>
        </w:rPr>
        <w:drawing>
          <wp:inline distT="0" distB="0" distL="0" distR="0" wp14:anchorId="34DB7F58" wp14:editId="66499523">
            <wp:extent cx="5324475" cy="399097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06361A5E" w14:textId="474CAE22" w:rsidR="00871597" w:rsidRPr="00C253B7" w:rsidRDefault="00871597" w:rsidP="00871597">
      <w:pPr>
        <w:jc w:val="center"/>
        <w:rPr>
          <w:lang w:eastAsia="en-GB"/>
        </w:rPr>
      </w:pPr>
    </w:p>
    <w:p w14:paraId="64B87074" w14:textId="74B89CEA" w:rsidR="00441DD5" w:rsidRPr="003C46E9" w:rsidRDefault="00871597" w:rsidP="009101F3">
      <w:pPr>
        <w:pStyle w:val="Caption"/>
      </w:pPr>
      <w:bookmarkStart w:id="12" w:name="_Ref40476078"/>
      <w:r w:rsidRPr="003C46E9">
        <w:t xml:space="preserve">Figure </w:t>
      </w:r>
      <w:r>
        <w:rPr>
          <w:b w:val="0"/>
        </w:rPr>
        <w:fldChar w:fldCharType="begin"/>
      </w:r>
      <w:r w:rsidRPr="003C46E9">
        <w:instrText xml:space="preserve"> SEQ Figure \* ARABIC </w:instrText>
      </w:r>
      <w:r>
        <w:rPr>
          <w:b w:val="0"/>
        </w:rPr>
        <w:fldChar w:fldCharType="separate"/>
      </w:r>
      <w:r w:rsidR="005C003E" w:rsidRPr="003C46E9">
        <w:t>8</w:t>
      </w:r>
      <w:r>
        <w:rPr>
          <w:b w:val="0"/>
        </w:rPr>
        <w:fldChar w:fldCharType="end"/>
      </w:r>
      <w:bookmarkEnd w:id="12"/>
      <w:r w:rsidRPr="003C46E9">
        <w:t>. Estimated maximum isotropic loss for different channels for Indoor Hotspot at 30GHz.</w:t>
      </w:r>
    </w:p>
    <w:p w14:paraId="7DE49B5F" w14:textId="46297E3A" w:rsidR="00E5426A" w:rsidRPr="003C46E9" w:rsidRDefault="00E5426A" w:rsidP="00E5426A">
      <w:pPr>
        <w:rPr>
          <w:lang w:eastAsia="en-GB"/>
        </w:rPr>
      </w:pPr>
    </w:p>
    <w:p w14:paraId="5FA2C61B" w14:textId="453F7EEC" w:rsidR="00E5426A" w:rsidRPr="00C64933" w:rsidRDefault="00E5426A" w:rsidP="00E5426A">
      <w:pPr>
        <w:pStyle w:val="Heading2"/>
        <w:rPr>
          <w:lang w:val="en-US"/>
        </w:rPr>
      </w:pPr>
      <w:r w:rsidRPr="00C64933">
        <w:rPr>
          <w:lang w:val="en-US"/>
        </w:rPr>
        <w:t>3.</w:t>
      </w:r>
      <w:r>
        <w:rPr>
          <w:lang w:val="en-US"/>
        </w:rPr>
        <w:t>3</w:t>
      </w:r>
      <w:r w:rsidRPr="00C64933">
        <w:rPr>
          <w:lang w:val="en-US"/>
        </w:rPr>
        <w:tab/>
      </w:r>
      <w:r>
        <w:rPr>
          <w:lang w:val="en-US"/>
        </w:rPr>
        <w:t>Subu</w:t>
      </w:r>
      <w:r w:rsidRPr="00C64933">
        <w:rPr>
          <w:lang w:val="en-US"/>
        </w:rPr>
        <w:t xml:space="preserve">rban, ISD </w:t>
      </w:r>
      <w:r>
        <w:rPr>
          <w:lang w:val="en-US"/>
        </w:rPr>
        <w:t>5</w:t>
      </w:r>
      <w:r w:rsidRPr="00C64933">
        <w:rPr>
          <w:lang w:val="en-US"/>
        </w:rPr>
        <w:t xml:space="preserve">00m, 30GHz, </w:t>
      </w:r>
      <w:r w:rsidR="00B34FB4">
        <w:rPr>
          <w:lang w:val="en-US"/>
        </w:rPr>
        <w:t>1</w:t>
      </w:r>
      <w:r>
        <w:rPr>
          <w:lang w:val="en-US"/>
        </w:rPr>
        <w:t>00</w:t>
      </w:r>
      <w:r w:rsidRPr="00C64933">
        <w:rPr>
          <w:lang w:val="en-US"/>
        </w:rPr>
        <w:t>MHz TDD</w:t>
      </w:r>
    </w:p>
    <w:p w14:paraId="5B657ADA" w14:textId="145728BC" w:rsidR="00017C78" w:rsidRDefault="00E5426A" w:rsidP="00E5426A">
      <w:pPr>
        <w:rPr>
          <w:lang w:val="en-GB" w:eastAsia="ja-JP"/>
        </w:rPr>
      </w:pPr>
      <w:r>
        <w:rPr>
          <w:lang w:val="en-GB" w:eastAsia="ja-JP"/>
        </w:rPr>
        <w:t xml:space="preserve">In order to assess coverage also in a suburban scenario, which has not yet been defined by 3GPP or ITU for </w:t>
      </w:r>
      <w:r w:rsidR="00017C78">
        <w:rPr>
          <w:lang w:val="en-GB" w:eastAsia="ja-JP"/>
        </w:rPr>
        <w:t>NR / IMT-2020 for frequencies above 6GHz</w:t>
      </w:r>
      <w:r>
        <w:rPr>
          <w:lang w:val="en-GB" w:eastAsia="ja-JP"/>
        </w:rPr>
        <w:t xml:space="preserve">, such a scenario has been created </w:t>
      </w:r>
      <w:r w:rsidR="006C34CA">
        <w:rPr>
          <w:lang w:val="en-GB" w:eastAsia="ja-JP"/>
        </w:rPr>
        <w:t xml:space="preserve">by modifying the Rural scenario to use </w:t>
      </w:r>
      <w:r>
        <w:rPr>
          <w:lang w:val="en-GB" w:eastAsia="ja-JP"/>
        </w:rPr>
        <w:t>the line-of-sight probability of the Suburban Macro scenario from IMT-A. Th</w:t>
      </w:r>
      <w:r w:rsidR="00017C78">
        <w:rPr>
          <w:lang w:val="en-GB" w:eastAsia="ja-JP"/>
        </w:rPr>
        <w:t>is is motivated by that for IMT-A, the main difference between the rural and suburban scenarios when it comes to pathloss calculation is the line-of-sight probability.</w:t>
      </w:r>
      <w:r w:rsidR="006C34CA">
        <w:rPr>
          <w:lang w:val="en-GB" w:eastAsia="ja-JP"/>
        </w:rPr>
        <w:t xml:space="preserve"> Oher parameters from the rural scenario are kept, like the user distribution.</w:t>
      </w:r>
    </w:p>
    <w:p w14:paraId="40DC5482" w14:textId="39CB8ED5" w:rsidR="00E5426A" w:rsidRDefault="00017C78" w:rsidP="00E5426A">
      <w:pPr>
        <w:rPr>
          <w:lang w:val="en-GB" w:eastAsia="ja-JP"/>
        </w:rPr>
      </w:pPr>
      <w:r>
        <w:rPr>
          <w:lang w:val="en-GB" w:eastAsia="ja-JP"/>
        </w:rPr>
        <w:t xml:space="preserve">Results are presented in </w:t>
      </w:r>
      <w:r w:rsidR="00DA5D6E">
        <w:rPr>
          <w:lang w:val="en-GB" w:eastAsia="ja-JP"/>
        </w:rPr>
        <w:fldChar w:fldCharType="begin"/>
      </w:r>
      <w:r w:rsidR="00DA5D6E">
        <w:rPr>
          <w:lang w:val="en-GB" w:eastAsia="ja-JP"/>
        </w:rPr>
        <w:instrText xml:space="preserve"> REF _Ref47697112 \h </w:instrText>
      </w:r>
      <w:r w:rsidR="00DA5D6E">
        <w:rPr>
          <w:lang w:val="en-GB" w:eastAsia="ja-JP"/>
        </w:rPr>
      </w:r>
      <w:r w:rsidR="00DA5D6E">
        <w:rPr>
          <w:lang w:val="en-GB" w:eastAsia="ja-JP"/>
        </w:rPr>
        <w:fldChar w:fldCharType="separate"/>
      </w:r>
      <w:r w:rsidR="005C003E" w:rsidRPr="003C46E9">
        <w:t>Figure 9</w:t>
      </w:r>
      <w:r w:rsidR="00DA5D6E">
        <w:rPr>
          <w:lang w:val="en-GB" w:eastAsia="ja-JP"/>
        </w:rPr>
        <w:fldChar w:fldCharType="end"/>
      </w:r>
      <w:r w:rsidR="00DA5D6E">
        <w:rPr>
          <w:lang w:val="en-GB" w:eastAsia="ja-JP"/>
        </w:rPr>
        <w:t xml:space="preserve">, </w:t>
      </w:r>
      <w:r w:rsidR="00DA5D6E">
        <w:rPr>
          <w:lang w:val="en-GB" w:eastAsia="ja-JP"/>
        </w:rPr>
        <w:fldChar w:fldCharType="begin"/>
      </w:r>
      <w:r w:rsidR="00DA5D6E">
        <w:rPr>
          <w:lang w:val="en-GB" w:eastAsia="ja-JP"/>
        </w:rPr>
        <w:instrText xml:space="preserve"> REF _Ref47697115 \h </w:instrText>
      </w:r>
      <w:r w:rsidR="00DA5D6E">
        <w:rPr>
          <w:lang w:val="en-GB" w:eastAsia="ja-JP"/>
        </w:rPr>
      </w:r>
      <w:r w:rsidR="00DA5D6E">
        <w:rPr>
          <w:lang w:val="en-GB" w:eastAsia="ja-JP"/>
        </w:rPr>
        <w:fldChar w:fldCharType="separate"/>
      </w:r>
      <w:r w:rsidR="005C003E" w:rsidRPr="003C46E9">
        <w:t>Figure 10</w:t>
      </w:r>
      <w:r w:rsidR="00DA5D6E">
        <w:rPr>
          <w:lang w:val="en-GB" w:eastAsia="ja-JP"/>
        </w:rPr>
        <w:fldChar w:fldCharType="end"/>
      </w:r>
      <w:r w:rsidR="00DA5D6E">
        <w:rPr>
          <w:lang w:val="en-GB" w:eastAsia="ja-JP"/>
        </w:rPr>
        <w:t xml:space="preserve">, and </w:t>
      </w:r>
      <w:r w:rsidR="00DA5D6E">
        <w:rPr>
          <w:lang w:val="en-GB" w:eastAsia="ja-JP"/>
        </w:rPr>
        <w:fldChar w:fldCharType="begin"/>
      </w:r>
      <w:r w:rsidR="00DA5D6E">
        <w:rPr>
          <w:lang w:val="en-GB" w:eastAsia="ja-JP"/>
        </w:rPr>
        <w:instrText xml:space="preserve"> REF _Ref47697119 \h </w:instrText>
      </w:r>
      <w:r w:rsidR="00DA5D6E">
        <w:rPr>
          <w:lang w:val="en-GB" w:eastAsia="ja-JP"/>
        </w:rPr>
      </w:r>
      <w:r w:rsidR="00DA5D6E">
        <w:rPr>
          <w:lang w:val="en-GB" w:eastAsia="ja-JP"/>
        </w:rPr>
        <w:fldChar w:fldCharType="separate"/>
      </w:r>
      <w:r w:rsidR="005C003E" w:rsidRPr="003C46E9">
        <w:t>Figure 11</w:t>
      </w:r>
      <w:r w:rsidR="00DA5D6E">
        <w:rPr>
          <w:lang w:val="en-GB" w:eastAsia="ja-JP"/>
        </w:rPr>
        <w:fldChar w:fldCharType="end"/>
      </w:r>
      <w:r w:rsidR="00DA5D6E">
        <w:rPr>
          <w:lang w:val="en-GB" w:eastAsia="ja-JP"/>
        </w:rPr>
        <w:t>. It seen that the bottlenecks are the same as in the urban scenario.</w:t>
      </w:r>
      <w:r w:rsidR="00E5426A">
        <w:rPr>
          <w:lang w:val="en-GB" w:eastAsia="ja-JP"/>
        </w:rPr>
        <w:t xml:space="preserve"> </w:t>
      </w:r>
    </w:p>
    <w:p w14:paraId="0CDF5E9D" w14:textId="77777777" w:rsidR="00E5426A" w:rsidRDefault="00E5426A" w:rsidP="00E5426A">
      <w:pPr>
        <w:rPr>
          <w:lang w:val="en-GB" w:eastAsia="ja-JP"/>
        </w:rPr>
      </w:pPr>
    </w:p>
    <w:p w14:paraId="123518A8" w14:textId="2FF4EA8B" w:rsidR="00E5426A" w:rsidRPr="0042519D" w:rsidRDefault="001835BE" w:rsidP="00E5426A">
      <w:pPr>
        <w:jc w:val="center"/>
      </w:pPr>
      <w:r w:rsidRPr="001835BE">
        <w:rPr>
          <w:noProof/>
        </w:rPr>
        <w:lastRenderedPageBreak/>
        <w:drawing>
          <wp:inline distT="0" distB="0" distL="0" distR="0" wp14:anchorId="18A1211A" wp14:editId="11A2E753">
            <wp:extent cx="5324475" cy="39909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19FF9A3C" w14:textId="0036AD21" w:rsidR="00E5426A" w:rsidRPr="003C46E9" w:rsidRDefault="00E5426A" w:rsidP="00E5426A">
      <w:pPr>
        <w:pStyle w:val="Caption"/>
      </w:pPr>
      <w:bookmarkStart w:id="13" w:name="_Ref47697112"/>
      <w:r w:rsidRPr="003C46E9">
        <w:t xml:space="preserve">Figure </w:t>
      </w:r>
      <w:r>
        <w:fldChar w:fldCharType="begin"/>
      </w:r>
      <w:r w:rsidRPr="003C46E9">
        <w:instrText xml:space="preserve"> SEQ Figure \* ARABIC </w:instrText>
      </w:r>
      <w:r>
        <w:fldChar w:fldCharType="separate"/>
      </w:r>
      <w:r w:rsidR="005C003E" w:rsidRPr="003C46E9">
        <w:t>9</w:t>
      </w:r>
      <w:r>
        <w:fldChar w:fldCharType="end"/>
      </w:r>
      <w:bookmarkEnd w:id="13"/>
      <w:r w:rsidRPr="003C46E9">
        <w:t>. SINR distributions and coverage for different channels for Suburban at 30GHz.</w:t>
      </w:r>
    </w:p>
    <w:p w14:paraId="7DCCA1EC" w14:textId="26C9C1D9" w:rsidR="00E5426A" w:rsidRDefault="00E5426A" w:rsidP="00E5426A">
      <w:pPr>
        <w:jc w:val="center"/>
        <w:rPr>
          <w:lang w:eastAsia="en-GB"/>
        </w:rPr>
      </w:pPr>
      <w:r w:rsidRPr="003C46E9">
        <w:rPr>
          <w:lang w:eastAsia="en-GB"/>
        </w:rPr>
        <w:t xml:space="preserve"> </w:t>
      </w:r>
      <w:r w:rsidR="001835BE" w:rsidRPr="001835BE">
        <w:rPr>
          <w:noProof/>
          <w:lang w:eastAsia="en-GB"/>
        </w:rPr>
        <w:drawing>
          <wp:inline distT="0" distB="0" distL="0" distR="0" wp14:anchorId="3164BA8A" wp14:editId="47C68B75">
            <wp:extent cx="5324475" cy="39909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2E6CC86E" w14:textId="6C24BC66" w:rsidR="00E5426A" w:rsidRPr="003C46E9" w:rsidRDefault="00E5426A" w:rsidP="00E5426A">
      <w:pPr>
        <w:pStyle w:val="Caption"/>
      </w:pPr>
      <w:bookmarkStart w:id="14" w:name="_Ref47697115"/>
      <w:r w:rsidRPr="003C46E9">
        <w:t xml:space="preserve">Figure </w:t>
      </w:r>
      <w:r>
        <w:fldChar w:fldCharType="begin"/>
      </w:r>
      <w:r w:rsidRPr="003C46E9">
        <w:instrText xml:space="preserve"> SEQ Figure \* ARABIC </w:instrText>
      </w:r>
      <w:r>
        <w:fldChar w:fldCharType="separate"/>
      </w:r>
      <w:r w:rsidR="005C003E" w:rsidRPr="003C46E9">
        <w:t>10</w:t>
      </w:r>
      <w:r>
        <w:fldChar w:fldCharType="end"/>
      </w:r>
      <w:bookmarkEnd w:id="14"/>
      <w:r w:rsidRPr="003C46E9">
        <w:t>. Coverage in terms of fraction of users with acceptable quality for Suburban at 30GHz.</w:t>
      </w:r>
    </w:p>
    <w:p w14:paraId="1E51FACE" w14:textId="77777777" w:rsidR="00E5426A" w:rsidRPr="003C46E9" w:rsidRDefault="00E5426A" w:rsidP="00E5426A">
      <w:pPr>
        <w:jc w:val="center"/>
        <w:rPr>
          <w:lang w:eastAsia="en-GB"/>
        </w:rPr>
      </w:pPr>
    </w:p>
    <w:p w14:paraId="4A0F7851" w14:textId="4644B681" w:rsidR="00E5426A" w:rsidRPr="00C253B7" w:rsidRDefault="001835BE" w:rsidP="00E5426A">
      <w:pPr>
        <w:jc w:val="center"/>
        <w:rPr>
          <w:lang w:eastAsia="en-GB"/>
        </w:rPr>
      </w:pPr>
      <w:r w:rsidRPr="001835BE">
        <w:rPr>
          <w:noProof/>
          <w:lang w:eastAsia="en-GB"/>
        </w:rPr>
        <w:drawing>
          <wp:inline distT="0" distB="0" distL="0" distR="0" wp14:anchorId="449E9EFF" wp14:editId="6CF4DD58">
            <wp:extent cx="5324475" cy="39909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4E87A034" w14:textId="77D3A674" w:rsidR="00E5426A" w:rsidRPr="003C46E9" w:rsidRDefault="00E5426A" w:rsidP="00E5426A">
      <w:pPr>
        <w:pStyle w:val="Caption"/>
      </w:pPr>
      <w:bookmarkStart w:id="15" w:name="_Ref47697119"/>
      <w:r w:rsidRPr="003C46E9">
        <w:t xml:space="preserve">Figure </w:t>
      </w:r>
      <w:r>
        <w:fldChar w:fldCharType="begin"/>
      </w:r>
      <w:r w:rsidRPr="003C46E9">
        <w:instrText xml:space="preserve"> SEQ Figure \* ARABIC </w:instrText>
      </w:r>
      <w:r>
        <w:fldChar w:fldCharType="separate"/>
      </w:r>
      <w:r w:rsidR="005C003E" w:rsidRPr="003C46E9">
        <w:t>11</w:t>
      </w:r>
      <w:r>
        <w:fldChar w:fldCharType="end"/>
      </w:r>
      <w:bookmarkEnd w:id="15"/>
      <w:r w:rsidRPr="003C46E9">
        <w:t>. Estimated maximum isotropic loss for different channels for Suburban at 30GHz.</w:t>
      </w:r>
    </w:p>
    <w:p w14:paraId="103CB568" w14:textId="0BE51EBA" w:rsidR="00100341" w:rsidRPr="00C64933" w:rsidRDefault="00100341" w:rsidP="00100341">
      <w:pPr>
        <w:pStyle w:val="Heading2"/>
        <w:rPr>
          <w:lang w:val="en-US"/>
        </w:rPr>
      </w:pPr>
      <w:r w:rsidRPr="00C64933">
        <w:rPr>
          <w:lang w:val="en-US"/>
        </w:rPr>
        <w:t>3.</w:t>
      </w:r>
      <w:r w:rsidR="00E5426A">
        <w:rPr>
          <w:lang w:val="en-US"/>
        </w:rPr>
        <w:t>4</w:t>
      </w:r>
      <w:r w:rsidRPr="00C64933">
        <w:rPr>
          <w:lang w:val="en-US"/>
        </w:rPr>
        <w:tab/>
      </w:r>
      <w:r>
        <w:rPr>
          <w:lang w:val="en-US"/>
        </w:rPr>
        <w:t>Summary and discussion</w:t>
      </w:r>
    </w:p>
    <w:p w14:paraId="1BAB64B5" w14:textId="42FDB9D1" w:rsidR="00100341" w:rsidRDefault="00100341" w:rsidP="009101F3">
      <w:pPr>
        <w:jc w:val="both"/>
        <w:rPr>
          <w:lang w:val="en-GB" w:eastAsia="ja-JP"/>
        </w:rPr>
      </w:pPr>
      <w:r>
        <w:rPr>
          <w:lang w:val="en-GB" w:eastAsia="ja-JP"/>
        </w:rPr>
        <w:t>The above evaluations can be summarized as:</w:t>
      </w:r>
    </w:p>
    <w:p w14:paraId="09070FB6" w14:textId="77777777" w:rsidR="007B70D1" w:rsidRDefault="00100341" w:rsidP="00672492">
      <w:pPr>
        <w:spacing w:after="0"/>
        <w:jc w:val="both"/>
        <w:rPr>
          <w:b/>
          <w:bCs/>
          <w:lang w:val="en-GB" w:eastAsia="ja-JP"/>
        </w:rPr>
      </w:pPr>
      <w:r w:rsidRPr="0066098F">
        <w:rPr>
          <w:b/>
          <w:bCs/>
          <w:lang w:val="en-GB" w:eastAsia="ja-JP"/>
        </w:rPr>
        <w:t>Observation</w:t>
      </w:r>
      <w:r w:rsidR="007B70D1">
        <w:rPr>
          <w:b/>
          <w:bCs/>
          <w:lang w:val="en-GB" w:eastAsia="ja-JP"/>
        </w:rPr>
        <w:t>:</w:t>
      </w:r>
    </w:p>
    <w:p w14:paraId="621609AF" w14:textId="24CA6925" w:rsidR="002325BF" w:rsidRPr="008C5665" w:rsidRDefault="001B11F7" w:rsidP="008C5665">
      <w:pPr>
        <w:pStyle w:val="ListParagraph"/>
        <w:numPr>
          <w:ilvl w:val="0"/>
          <w:numId w:val="30"/>
        </w:numPr>
        <w:jc w:val="both"/>
        <w:rPr>
          <w:lang w:val="en-GB" w:eastAsia="ja-JP"/>
        </w:rPr>
      </w:pPr>
      <w:r w:rsidRPr="009101F3">
        <w:rPr>
          <w:lang w:val="en-GB" w:eastAsia="ja-JP"/>
        </w:rPr>
        <w:t>A</w:t>
      </w:r>
      <w:r w:rsidR="009E6F17" w:rsidRPr="009E6F17">
        <w:rPr>
          <w:lang w:val="en-GB" w:eastAsia="ja-JP"/>
        </w:rPr>
        <w:t xml:space="preserve"> </w:t>
      </w:r>
      <w:r w:rsidR="009E6F17" w:rsidRPr="009101F3">
        <w:rPr>
          <w:lang w:val="en-GB" w:eastAsia="ja-JP"/>
        </w:rPr>
        <w:t>Across the scenarios, uplink data is typically limiting</w:t>
      </w:r>
      <w:r w:rsidR="009E6F17">
        <w:rPr>
          <w:lang w:val="en-GB" w:eastAsia="ja-JP"/>
        </w:rPr>
        <w:t>.</w:t>
      </w:r>
      <w:r w:rsidR="009E6F17" w:rsidRPr="009101F3">
        <w:rPr>
          <w:lang w:val="en-GB" w:eastAsia="ja-JP"/>
        </w:rPr>
        <w:t xml:space="preserve"> </w:t>
      </w:r>
      <w:r w:rsidR="009E6F17">
        <w:rPr>
          <w:lang w:val="en-GB" w:eastAsia="ja-JP"/>
        </w:rPr>
        <w:t xml:space="preserve">This is </w:t>
      </w:r>
      <w:r w:rsidR="009E6F17" w:rsidRPr="009101F3">
        <w:rPr>
          <w:lang w:val="en-GB" w:eastAsia="ja-JP"/>
        </w:rPr>
        <w:t xml:space="preserve">followed by </w:t>
      </w:r>
      <w:r w:rsidR="009E6F17">
        <w:rPr>
          <w:lang w:val="en-GB" w:eastAsia="ja-JP"/>
        </w:rPr>
        <w:t>u</w:t>
      </w:r>
      <w:r w:rsidR="009E6F17" w:rsidRPr="009101F3">
        <w:rPr>
          <w:lang w:val="en-GB" w:eastAsia="ja-JP"/>
        </w:rPr>
        <w:t xml:space="preserve">plink control </w:t>
      </w:r>
      <w:r w:rsidR="009E6F17">
        <w:rPr>
          <w:lang w:val="en-GB" w:eastAsia="ja-JP"/>
        </w:rPr>
        <w:t>or downlink data.</w:t>
      </w:r>
      <w:r w:rsidR="009E6F17" w:rsidRPr="009101F3">
        <w:rPr>
          <w:lang w:val="en-GB" w:eastAsia="ja-JP"/>
        </w:rPr>
        <w:t xml:space="preserve"> </w:t>
      </w:r>
      <w:r w:rsidR="009E6F17">
        <w:rPr>
          <w:lang w:val="en-GB" w:eastAsia="ja-JP"/>
        </w:rPr>
        <w:t>D</w:t>
      </w:r>
      <w:r w:rsidR="009E6F17" w:rsidRPr="009101F3">
        <w:rPr>
          <w:lang w:val="en-GB" w:eastAsia="ja-JP"/>
        </w:rPr>
        <w:t xml:space="preserve">ownlink control </w:t>
      </w:r>
      <w:r w:rsidR="009E6F17">
        <w:rPr>
          <w:lang w:val="en-GB" w:eastAsia="ja-JP"/>
        </w:rPr>
        <w:t xml:space="preserve">channels </w:t>
      </w:r>
      <w:r w:rsidR="009E6F17" w:rsidRPr="009101F3">
        <w:rPr>
          <w:lang w:val="en-GB" w:eastAsia="ja-JP"/>
        </w:rPr>
        <w:t>are more robust. There is no obvious bottleneck among the control channels</w:t>
      </w:r>
      <w:r w:rsidR="00100341" w:rsidRPr="009E6F17">
        <w:rPr>
          <w:lang w:val="en-GB" w:eastAsia="ja-JP"/>
        </w:rPr>
        <w:t xml:space="preserve">. </w:t>
      </w:r>
    </w:p>
    <w:p w14:paraId="44FC1DCA" w14:textId="5711D49A" w:rsidR="00100341" w:rsidRDefault="00100341" w:rsidP="009101F3">
      <w:pPr>
        <w:jc w:val="both"/>
        <w:rPr>
          <w:lang w:val="en-GB" w:eastAsia="ja-JP"/>
        </w:rPr>
      </w:pPr>
      <w:r>
        <w:rPr>
          <w:lang w:val="en-GB" w:eastAsia="ja-JP"/>
        </w:rPr>
        <w:t>Based on this it is proposed to focus coverage enhancements efforts where most needed:</w:t>
      </w:r>
    </w:p>
    <w:p w14:paraId="2BDB03AA" w14:textId="77777777" w:rsidR="00A455DA" w:rsidRDefault="00100341" w:rsidP="00672492">
      <w:pPr>
        <w:spacing w:after="0"/>
        <w:jc w:val="both"/>
        <w:rPr>
          <w:b/>
          <w:bCs/>
          <w:lang w:val="en-GB" w:eastAsia="ja-JP"/>
        </w:rPr>
      </w:pPr>
      <w:r w:rsidRPr="00D3294D">
        <w:rPr>
          <w:b/>
          <w:bCs/>
          <w:lang w:val="en-GB" w:eastAsia="ja-JP"/>
        </w:rPr>
        <w:t>Proposal</w:t>
      </w:r>
      <w:r w:rsidR="00A455DA">
        <w:rPr>
          <w:b/>
          <w:bCs/>
          <w:lang w:val="en-GB" w:eastAsia="ja-JP"/>
        </w:rPr>
        <w:t>:</w:t>
      </w:r>
    </w:p>
    <w:p w14:paraId="170FA348" w14:textId="631F58A2" w:rsidR="00100341" w:rsidRPr="009101F3" w:rsidRDefault="00100341" w:rsidP="009101F3">
      <w:pPr>
        <w:pStyle w:val="ListParagraph"/>
        <w:numPr>
          <w:ilvl w:val="0"/>
          <w:numId w:val="29"/>
        </w:numPr>
        <w:jc w:val="both"/>
        <w:rPr>
          <w:lang w:val="en-GB" w:eastAsia="ja-JP"/>
        </w:rPr>
      </w:pPr>
      <w:r w:rsidRPr="009101F3">
        <w:rPr>
          <w:lang w:val="en-GB" w:eastAsia="ja-JP"/>
        </w:rPr>
        <w:t xml:space="preserve">Focus coverage enhancements efforts on uplink </w:t>
      </w:r>
      <w:r w:rsidR="001B11F7" w:rsidRPr="009101F3">
        <w:rPr>
          <w:lang w:val="en-GB" w:eastAsia="ja-JP"/>
        </w:rPr>
        <w:t xml:space="preserve">and downlink </w:t>
      </w:r>
      <w:r w:rsidRPr="009101F3">
        <w:rPr>
          <w:lang w:val="en-GB" w:eastAsia="ja-JP"/>
        </w:rPr>
        <w:t xml:space="preserve">data. </w:t>
      </w:r>
    </w:p>
    <w:p w14:paraId="4DF7ACEA" w14:textId="34492AD8" w:rsidR="00100341" w:rsidRDefault="00100341" w:rsidP="009101F3">
      <w:pPr>
        <w:spacing w:before="240" w:after="120"/>
        <w:jc w:val="both"/>
        <w:rPr>
          <w:lang w:val="en-GB" w:eastAsia="ja-JP"/>
        </w:rPr>
      </w:pPr>
      <w:r>
        <w:rPr>
          <w:lang w:val="en-GB" w:eastAsia="ja-JP"/>
        </w:rPr>
        <w:t xml:space="preserve">It should be noted that in this study the focus has been on coverage, and for most channels the configuration providing the best coverage has been selected. Some of these configurations are resource consuming, </w:t>
      </w:r>
      <w:r w:rsidR="001B11F7">
        <w:rPr>
          <w:lang w:val="en-GB" w:eastAsia="ja-JP"/>
        </w:rPr>
        <w:t xml:space="preserve">especially when used together with analogue beamforming, </w:t>
      </w:r>
      <w:r>
        <w:rPr>
          <w:lang w:val="en-GB" w:eastAsia="ja-JP"/>
        </w:rPr>
        <w:t xml:space="preserve">and could form capacity bottlenecks. For capacity reasons it could be motivated to study efficiency enhancements of channels forming such bottlenecks.  </w:t>
      </w:r>
    </w:p>
    <w:p w14:paraId="74204A33" w14:textId="77777777" w:rsidR="00DC3333" w:rsidRDefault="00100341" w:rsidP="00672492">
      <w:pPr>
        <w:spacing w:after="0"/>
        <w:jc w:val="both"/>
        <w:rPr>
          <w:b/>
          <w:bCs/>
          <w:lang w:val="en-GB" w:eastAsia="ja-JP"/>
        </w:rPr>
      </w:pPr>
      <w:r w:rsidRPr="00B030C8">
        <w:rPr>
          <w:b/>
          <w:bCs/>
          <w:lang w:val="en-GB" w:eastAsia="ja-JP"/>
        </w:rPr>
        <w:t>Observation</w:t>
      </w:r>
      <w:r w:rsidR="00DC3333">
        <w:rPr>
          <w:b/>
          <w:bCs/>
          <w:lang w:val="en-GB" w:eastAsia="ja-JP"/>
        </w:rPr>
        <w:t>:</w:t>
      </w:r>
    </w:p>
    <w:p w14:paraId="0A08D76A" w14:textId="3B01EED0" w:rsidR="00100341" w:rsidRPr="009101F3" w:rsidRDefault="00432F72" w:rsidP="009101F3">
      <w:pPr>
        <w:pStyle w:val="ListParagraph"/>
        <w:numPr>
          <w:ilvl w:val="0"/>
          <w:numId w:val="29"/>
        </w:numPr>
        <w:jc w:val="both"/>
        <w:rPr>
          <w:lang w:val="en-GB" w:eastAsia="ja-JP"/>
        </w:rPr>
      </w:pPr>
      <w:r w:rsidRPr="009101F3">
        <w:rPr>
          <w:lang w:val="en-GB" w:eastAsia="ja-JP"/>
        </w:rPr>
        <w:t xml:space="preserve">Maintaining </w:t>
      </w:r>
      <w:r>
        <w:rPr>
          <w:lang w:val="en-GB" w:eastAsia="ja-JP"/>
        </w:rPr>
        <w:t>downlink</w:t>
      </w:r>
      <w:r w:rsidRPr="009101F3">
        <w:rPr>
          <w:lang w:val="en-GB" w:eastAsia="ja-JP"/>
        </w:rPr>
        <w:t xml:space="preserve"> coverage may require relatively high amounts of resource</w:t>
      </w:r>
      <w:r>
        <w:rPr>
          <w:lang w:val="en-GB" w:eastAsia="ja-JP"/>
        </w:rPr>
        <w:t>, and so techniques achieving downlink coverage that maintain spectral efficiency may be of interest</w:t>
      </w:r>
      <w:r w:rsidR="00100341" w:rsidRPr="009101F3">
        <w:rPr>
          <w:lang w:val="en-GB" w:eastAsia="ja-JP"/>
        </w:rPr>
        <w:t xml:space="preserve">. </w:t>
      </w:r>
    </w:p>
    <w:p w14:paraId="392D3C2D" w14:textId="48FA4412" w:rsidR="00C01F33" w:rsidRPr="00CE0424" w:rsidRDefault="00C01F33" w:rsidP="00CE0424">
      <w:pPr>
        <w:pStyle w:val="Heading1"/>
      </w:pPr>
      <w:r w:rsidRPr="00CE0424">
        <w:lastRenderedPageBreak/>
        <w:t>Conclusion</w:t>
      </w:r>
    </w:p>
    <w:p w14:paraId="73E52575" w14:textId="543379C1" w:rsidR="00907745" w:rsidRPr="003C46E9" w:rsidRDefault="008E065E">
      <w:pPr>
        <w:pStyle w:val="BodyText"/>
      </w:pPr>
      <w:r w:rsidRPr="003C46E9">
        <w:t xml:space="preserve">In </w:t>
      </w:r>
      <w:r w:rsidR="007729A2" w:rsidRPr="003C46E9">
        <w:t xml:space="preserve">the previous </w:t>
      </w:r>
      <w:r w:rsidRPr="003C46E9">
        <w:t>section</w:t>
      </w:r>
      <w:r w:rsidR="007729A2" w:rsidRPr="003C46E9">
        <w:t>s</w:t>
      </w:r>
      <w:r w:rsidRPr="003C46E9">
        <w:t xml:space="preserve"> we </w:t>
      </w:r>
      <w:r w:rsidR="00907745" w:rsidRPr="003C46E9">
        <w:t xml:space="preserve">first </w:t>
      </w:r>
      <w:r w:rsidRPr="003C46E9">
        <w:t xml:space="preserve">made the following </w:t>
      </w:r>
      <w:r w:rsidR="00907745" w:rsidRPr="003C46E9">
        <w:t>proposals related to evaluations:</w:t>
      </w:r>
    </w:p>
    <w:p w14:paraId="53075B71" w14:textId="77777777" w:rsidR="00506145" w:rsidRDefault="003C0C51" w:rsidP="00672492">
      <w:pPr>
        <w:spacing w:after="0"/>
        <w:jc w:val="both"/>
        <w:rPr>
          <w:b/>
        </w:rPr>
      </w:pPr>
      <w:r w:rsidRPr="003C0C51">
        <w:rPr>
          <w:b/>
        </w:rPr>
        <w:t>Proposal</w:t>
      </w:r>
      <w:r w:rsidR="00506145">
        <w:rPr>
          <w:b/>
        </w:rPr>
        <w:t>s:</w:t>
      </w:r>
    </w:p>
    <w:p w14:paraId="1C1E8901" w14:textId="1DA9D8DB" w:rsidR="003C0C51" w:rsidRPr="0042519D" w:rsidRDefault="003C0C51" w:rsidP="009101F3">
      <w:pPr>
        <w:pStyle w:val="ListParagraph"/>
        <w:numPr>
          <w:ilvl w:val="0"/>
          <w:numId w:val="29"/>
        </w:numPr>
        <w:jc w:val="both"/>
      </w:pPr>
      <w:r w:rsidRPr="0042519D">
        <w:t>As a starting point, neglect any constraints imposed by certain beamforming implementation such as the possibility to simultaneous receive or transmit with maximum gain in more than one direction</w:t>
      </w:r>
      <w:r>
        <w:t>.</w:t>
      </w:r>
    </w:p>
    <w:p w14:paraId="5A7ABA1D" w14:textId="1D06216A" w:rsidR="003C0C51" w:rsidRPr="0042519D" w:rsidRDefault="003C0C51" w:rsidP="009101F3">
      <w:pPr>
        <w:pStyle w:val="ListParagraph"/>
        <w:numPr>
          <w:ilvl w:val="0"/>
          <w:numId w:val="29"/>
        </w:numPr>
        <w:jc w:val="both"/>
      </w:pPr>
      <w:r w:rsidRPr="0042519D">
        <w:t>Neglect PTRS overhead and compensation algorithms</w:t>
      </w:r>
      <w:r>
        <w:t>.</w:t>
      </w:r>
    </w:p>
    <w:p w14:paraId="0CF0F1C5" w14:textId="0F3CA498" w:rsidR="00907745" w:rsidRPr="003C46E9" w:rsidRDefault="00907745" w:rsidP="009101F3">
      <w:pPr>
        <w:pStyle w:val="BodyText"/>
        <w:spacing w:before="240"/>
      </w:pPr>
      <w:r w:rsidRPr="003C46E9">
        <w:t xml:space="preserve">Related to </w:t>
      </w:r>
      <w:r w:rsidR="000E6CA1" w:rsidRPr="003C46E9">
        <w:t xml:space="preserve">system-level coverage </w:t>
      </w:r>
      <w:r w:rsidRPr="003C46E9">
        <w:t>and identification of bottlenecks, we then made the following observations and proposals:</w:t>
      </w:r>
    </w:p>
    <w:p w14:paraId="11A90F0C" w14:textId="77777777" w:rsidR="006E7608" w:rsidRDefault="00907745" w:rsidP="00672492">
      <w:pPr>
        <w:keepNext/>
        <w:spacing w:after="0"/>
        <w:jc w:val="both"/>
        <w:rPr>
          <w:b/>
        </w:rPr>
      </w:pPr>
      <w:r w:rsidRPr="0042519D">
        <w:rPr>
          <w:b/>
        </w:rPr>
        <w:t>Observation</w:t>
      </w:r>
      <w:r w:rsidR="006E7608">
        <w:rPr>
          <w:b/>
        </w:rPr>
        <w:t>s:</w:t>
      </w:r>
    </w:p>
    <w:p w14:paraId="0662E818" w14:textId="518F87DC" w:rsidR="00907745" w:rsidRDefault="00D919F6" w:rsidP="009101F3">
      <w:pPr>
        <w:pStyle w:val="ListParagraph"/>
        <w:numPr>
          <w:ilvl w:val="0"/>
          <w:numId w:val="30"/>
        </w:numPr>
        <w:jc w:val="both"/>
      </w:pPr>
      <w:r>
        <w:t xml:space="preserve">For the dense urban scenario, uplink data has the worst coverage. This is followed by uplink control channels, downlink data, and downlink control channels. </w:t>
      </w:r>
      <w:r w:rsidRPr="009B00B5">
        <w:t>There is no obvious bottleneck among the control channels</w:t>
      </w:r>
      <w:r w:rsidR="00907745">
        <w:t xml:space="preserve">. </w:t>
      </w:r>
    </w:p>
    <w:p w14:paraId="7D1E097D" w14:textId="4D888377" w:rsidR="00907745" w:rsidRDefault="00907745" w:rsidP="009101F3">
      <w:pPr>
        <w:pStyle w:val="ListParagraph"/>
        <w:numPr>
          <w:ilvl w:val="0"/>
          <w:numId w:val="30"/>
        </w:numPr>
        <w:jc w:val="both"/>
      </w:pPr>
      <w:r>
        <w:t xml:space="preserve">For the indoor hotspot scenario, uplink data has the worst coverage. This is followed by downlink data, uplink control channels, and downlink control channels. There is no obvious bottleneck among the control channels. </w:t>
      </w:r>
    </w:p>
    <w:p w14:paraId="482C40DF" w14:textId="3EF5E912" w:rsidR="00907745" w:rsidRDefault="00907745" w:rsidP="009101F3">
      <w:pPr>
        <w:pStyle w:val="ListParagraph"/>
        <w:numPr>
          <w:ilvl w:val="0"/>
          <w:numId w:val="30"/>
        </w:numPr>
        <w:jc w:val="both"/>
        <w:rPr>
          <w:lang w:val="en-GB" w:eastAsia="ja-JP"/>
        </w:rPr>
      </w:pPr>
      <w:r w:rsidRPr="009101F3">
        <w:rPr>
          <w:lang w:val="en-GB" w:eastAsia="ja-JP"/>
        </w:rPr>
        <w:t>Across the scenarios, uplink data is typically limiting</w:t>
      </w:r>
      <w:r w:rsidR="009E6F17">
        <w:rPr>
          <w:lang w:val="en-GB" w:eastAsia="ja-JP"/>
        </w:rPr>
        <w:t>.</w:t>
      </w:r>
      <w:r w:rsidRPr="009101F3">
        <w:rPr>
          <w:lang w:val="en-GB" w:eastAsia="ja-JP"/>
        </w:rPr>
        <w:t xml:space="preserve"> </w:t>
      </w:r>
      <w:r w:rsidR="009E6F17">
        <w:rPr>
          <w:lang w:val="en-GB" w:eastAsia="ja-JP"/>
        </w:rPr>
        <w:t xml:space="preserve">This is </w:t>
      </w:r>
      <w:r w:rsidRPr="009101F3">
        <w:rPr>
          <w:lang w:val="en-GB" w:eastAsia="ja-JP"/>
        </w:rPr>
        <w:t xml:space="preserve">followed by </w:t>
      </w:r>
      <w:r w:rsidR="009E6F17">
        <w:rPr>
          <w:lang w:val="en-GB" w:eastAsia="ja-JP"/>
        </w:rPr>
        <w:t>u</w:t>
      </w:r>
      <w:r w:rsidRPr="009101F3">
        <w:rPr>
          <w:lang w:val="en-GB" w:eastAsia="ja-JP"/>
        </w:rPr>
        <w:t xml:space="preserve">plink control </w:t>
      </w:r>
      <w:r w:rsidR="009E6F17">
        <w:rPr>
          <w:lang w:val="en-GB" w:eastAsia="ja-JP"/>
        </w:rPr>
        <w:t>or downlink data.</w:t>
      </w:r>
      <w:r w:rsidR="009E6F17" w:rsidRPr="009101F3">
        <w:rPr>
          <w:lang w:val="en-GB" w:eastAsia="ja-JP"/>
        </w:rPr>
        <w:t xml:space="preserve"> </w:t>
      </w:r>
      <w:r w:rsidR="009E6F17">
        <w:rPr>
          <w:lang w:val="en-GB" w:eastAsia="ja-JP"/>
        </w:rPr>
        <w:t>D</w:t>
      </w:r>
      <w:r w:rsidR="009E6F17" w:rsidRPr="009101F3">
        <w:rPr>
          <w:lang w:val="en-GB" w:eastAsia="ja-JP"/>
        </w:rPr>
        <w:t xml:space="preserve">ownlink </w:t>
      </w:r>
      <w:r w:rsidRPr="009101F3">
        <w:rPr>
          <w:lang w:val="en-GB" w:eastAsia="ja-JP"/>
        </w:rPr>
        <w:t xml:space="preserve">control </w:t>
      </w:r>
      <w:r w:rsidR="009E6F17">
        <w:rPr>
          <w:lang w:val="en-GB" w:eastAsia="ja-JP"/>
        </w:rPr>
        <w:t xml:space="preserve">channels </w:t>
      </w:r>
      <w:r w:rsidRPr="009101F3">
        <w:rPr>
          <w:lang w:val="en-GB" w:eastAsia="ja-JP"/>
        </w:rPr>
        <w:t xml:space="preserve">are more robust. There is no obvious bottleneck among the control channels. </w:t>
      </w:r>
    </w:p>
    <w:p w14:paraId="285EB8B2" w14:textId="071430B5" w:rsidR="00D43DEC" w:rsidRPr="009101F3" w:rsidRDefault="00D57FD7" w:rsidP="009101F3">
      <w:pPr>
        <w:pStyle w:val="ListParagraph"/>
        <w:numPr>
          <w:ilvl w:val="0"/>
          <w:numId w:val="30"/>
        </w:numPr>
        <w:jc w:val="both"/>
        <w:rPr>
          <w:b/>
          <w:bCs/>
          <w:lang w:val="en-GB" w:eastAsia="ja-JP"/>
        </w:rPr>
      </w:pPr>
      <w:r w:rsidRPr="000277C7">
        <w:rPr>
          <w:lang w:val="en-GB" w:eastAsia="ja-JP"/>
        </w:rPr>
        <w:t xml:space="preserve">Maintaining </w:t>
      </w:r>
      <w:r>
        <w:rPr>
          <w:lang w:val="en-GB" w:eastAsia="ja-JP"/>
        </w:rPr>
        <w:t>downlink</w:t>
      </w:r>
      <w:r w:rsidRPr="000277C7">
        <w:rPr>
          <w:lang w:val="en-GB" w:eastAsia="ja-JP"/>
        </w:rPr>
        <w:t xml:space="preserve"> coverage may require relatively high amounts of resource</w:t>
      </w:r>
      <w:r>
        <w:rPr>
          <w:lang w:val="en-GB" w:eastAsia="ja-JP"/>
        </w:rPr>
        <w:t>, and so techniques achieving downlink coverage that maintain spectral efficiency may be of interest</w:t>
      </w:r>
      <w:r w:rsidR="006E7608">
        <w:rPr>
          <w:lang w:val="en-GB" w:eastAsia="ja-JP"/>
        </w:rPr>
        <w:t>.</w:t>
      </w:r>
    </w:p>
    <w:p w14:paraId="51F5DDDB" w14:textId="77777777" w:rsidR="00BD0A3A" w:rsidRDefault="00BD0A3A">
      <w:pPr>
        <w:jc w:val="both"/>
        <w:rPr>
          <w:b/>
          <w:bCs/>
          <w:lang w:val="en-GB" w:eastAsia="ja-JP"/>
        </w:rPr>
      </w:pPr>
    </w:p>
    <w:p w14:paraId="6E632F51" w14:textId="711F1F04" w:rsidR="006E7608" w:rsidRDefault="00907745" w:rsidP="00672492">
      <w:pPr>
        <w:spacing w:after="0"/>
        <w:jc w:val="both"/>
        <w:rPr>
          <w:b/>
          <w:bCs/>
          <w:lang w:val="en-GB" w:eastAsia="ja-JP"/>
        </w:rPr>
      </w:pPr>
      <w:r w:rsidRPr="00D3294D">
        <w:rPr>
          <w:b/>
          <w:bCs/>
          <w:lang w:val="en-GB" w:eastAsia="ja-JP"/>
        </w:rPr>
        <w:t>Proposal</w:t>
      </w:r>
      <w:r w:rsidR="006E7608">
        <w:rPr>
          <w:b/>
          <w:bCs/>
          <w:lang w:val="en-GB" w:eastAsia="ja-JP"/>
        </w:rPr>
        <w:t>:</w:t>
      </w:r>
    </w:p>
    <w:p w14:paraId="02945A83" w14:textId="4EB85F07" w:rsidR="006E1C82" w:rsidRPr="009101F3" w:rsidRDefault="00907745" w:rsidP="009101F3">
      <w:pPr>
        <w:pStyle w:val="ListParagraph"/>
        <w:numPr>
          <w:ilvl w:val="0"/>
          <w:numId w:val="31"/>
        </w:numPr>
        <w:jc w:val="both"/>
        <w:rPr>
          <w:b/>
        </w:rPr>
      </w:pPr>
      <w:r w:rsidRPr="009101F3">
        <w:rPr>
          <w:lang w:val="en-GB" w:eastAsia="ja-JP"/>
        </w:rPr>
        <w:t>Focus coverage enhancements efforts on uplink and downlink data.</w:t>
      </w:r>
      <w:r>
        <w:t xml:space="preserve"> </w:t>
      </w:r>
      <w:r w:rsidR="00C93814" w:rsidRPr="0042519D">
        <w:rPr>
          <w:b/>
        </w:rPr>
        <w:t xml:space="preserve"> </w:t>
      </w:r>
    </w:p>
    <w:p w14:paraId="2E888689" w14:textId="15A061FB" w:rsidR="00F507D1" w:rsidRPr="00CE0424" w:rsidRDefault="00F507D1" w:rsidP="00CE0424">
      <w:pPr>
        <w:pStyle w:val="Heading1"/>
      </w:pPr>
      <w:bookmarkStart w:id="16" w:name="_In-sequence_SDU_delivery"/>
      <w:bookmarkEnd w:id="16"/>
      <w:r w:rsidRPr="00CE0424">
        <w:t>References</w:t>
      </w:r>
    </w:p>
    <w:p w14:paraId="7FF95B37" w14:textId="424D65E8" w:rsidR="00B839DB" w:rsidRPr="003C46E9" w:rsidRDefault="00B839DB" w:rsidP="00B839DB">
      <w:pPr>
        <w:pStyle w:val="Reference"/>
      </w:pPr>
      <w:bookmarkStart w:id="17" w:name="_Ref33012003"/>
      <w:bookmarkStart w:id="18" w:name="_Ref40275782"/>
      <w:bookmarkStart w:id="19" w:name="_Ref174151459"/>
      <w:bookmarkStart w:id="20" w:name="_Ref189809556"/>
      <w:r w:rsidRPr="003C46E9">
        <w:t>R1-</w:t>
      </w:r>
      <w:r w:rsidR="000F59F9" w:rsidRPr="003C46E9">
        <w:t>2006616</w:t>
      </w:r>
      <w:r w:rsidRPr="003C46E9">
        <w:t xml:space="preserve">, “Evaluation methodology for coverage enhancements”, Ericsson, </w:t>
      </w:r>
      <w:r w:rsidR="001B0064" w:rsidRPr="003C46E9">
        <w:t xml:space="preserve">RAN1 </w:t>
      </w:r>
      <w:r w:rsidRPr="003C46E9">
        <w:t>#10</w:t>
      </w:r>
      <w:r w:rsidR="00EF770C" w:rsidRPr="003C46E9">
        <w:t>2</w:t>
      </w:r>
      <w:r w:rsidRPr="003C46E9">
        <w:t>-e</w:t>
      </w:r>
      <w:bookmarkEnd w:id="17"/>
      <w:r w:rsidRPr="003C46E9">
        <w:t xml:space="preserve">, </w:t>
      </w:r>
      <w:r w:rsidR="00EF770C" w:rsidRPr="003C46E9">
        <w:t xml:space="preserve">August </w:t>
      </w:r>
      <w:r w:rsidRPr="003C46E9">
        <w:t>2020</w:t>
      </w:r>
      <w:bookmarkEnd w:id="18"/>
      <w:r w:rsidR="00E327B6" w:rsidRPr="003C46E9">
        <w:t>.</w:t>
      </w:r>
    </w:p>
    <w:p w14:paraId="6A994355" w14:textId="1B36DF91" w:rsidR="00B839DB" w:rsidRPr="003C46E9" w:rsidRDefault="00B839DB" w:rsidP="00B839DB">
      <w:pPr>
        <w:pStyle w:val="Reference"/>
      </w:pPr>
      <w:bookmarkStart w:id="21" w:name="_Ref40359863"/>
      <w:r w:rsidRPr="003C46E9">
        <w:t>R1-</w:t>
      </w:r>
      <w:r w:rsidR="00B8237D" w:rsidRPr="003C46E9">
        <w:t>2006611</w:t>
      </w:r>
      <w:r w:rsidRPr="003C46E9">
        <w:t>, “</w:t>
      </w:r>
      <w:r w:rsidR="000541CA" w:rsidRPr="003C46E9">
        <w:t xml:space="preserve">Simulation Parameters and Initial Results for FR1”, </w:t>
      </w:r>
      <w:r w:rsidR="00F25A92" w:rsidRPr="003C46E9">
        <w:t>Ericsson, RAN1 #10</w:t>
      </w:r>
      <w:r w:rsidR="0099533A" w:rsidRPr="003C46E9">
        <w:t>2</w:t>
      </w:r>
      <w:r w:rsidR="00F25A92" w:rsidRPr="003C46E9">
        <w:t xml:space="preserve">-e, </w:t>
      </w:r>
      <w:r w:rsidR="0099533A" w:rsidRPr="003C46E9">
        <w:t>August</w:t>
      </w:r>
      <w:r w:rsidR="00F25A92" w:rsidRPr="003C46E9">
        <w:t xml:space="preserve"> 2020.</w:t>
      </w:r>
      <w:bookmarkEnd w:id="21"/>
    </w:p>
    <w:p w14:paraId="4EEE66C4" w14:textId="2E317F1E" w:rsidR="003A7EF3" w:rsidRPr="003C46E9" w:rsidRDefault="00B839DB" w:rsidP="009101F3">
      <w:pPr>
        <w:pStyle w:val="Reference"/>
      </w:pPr>
      <w:bookmarkStart w:id="22" w:name="_Ref40300173"/>
      <w:r w:rsidRPr="003C46E9">
        <w:t>3GPP TR 37.910, “Study on self evaluation towards IMT-2020 submission,” v16.1.0 (2019-09)</w:t>
      </w:r>
      <w:bookmarkEnd w:id="22"/>
      <w:r w:rsidR="00E0769F" w:rsidRPr="003C46E9">
        <w:t>.</w:t>
      </w:r>
      <w:bookmarkEnd w:id="19"/>
      <w:bookmarkEnd w:id="20"/>
    </w:p>
    <w:p w14:paraId="3BE6748B" w14:textId="6038D514" w:rsidR="003A7EF3" w:rsidRPr="003C46E9" w:rsidRDefault="000B4090" w:rsidP="009101F3">
      <w:pPr>
        <w:pStyle w:val="Reference"/>
      </w:pPr>
      <w:bookmarkStart w:id="23" w:name="_Ref47703089"/>
      <w:r w:rsidRPr="003C46E9">
        <w:t>R1-2004353, “Simulation Parameters and Initial Results for FR2”, Ericsson, RAN1 #101-e, May 2020.</w:t>
      </w:r>
      <w:bookmarkEnd w:id="23"/>
    </w:p>
    <w:p w14:paraId="7F534E7B" w14:textId="39F6CC4E" w:rsidR="00110A90" w:rsidRPr="003C46E9" w:rsidRDefault="00110A90" w:rsidP="00110A90">
      <w:pPr>
        <w:pStyle w:val="Reference"/>
        <w:numPr>
          <w:ilvl w:val="0"/>
          <w:numId w:val="0"/>
        </w:numPr>
        <w:ind w:left="567" w:hanging="567"/>
      </w:pPr>
    </w:p>
    <w:p w14:paraId="018E6D07" w14:textId="3965DD9C" w:rsidR="00110A90" w:rsidRPr="00CE0424" w:rsidRDefault="00110A90" w:rsidP="00110A90">
      <w:pPr>
        <w:pStyle w:val="Heading1"/>
      </w:pPr>
      <w:r>
        <w:t xml:space="preserve">Appendix </w:t>
      </w:r>
      <w:r w:rsidR="00335F5D">
        <w:t>A</w:t>
      </w:r>
      <w:r>
        <w:t xml:space="preserve"> – Link-level results</w:t>
      </w:r>
    </w:p>
    <w:p w14:paraId="4FF943E3" w14:textId="2687A1D5" w:rsidR="00110A90" w:rsidRPr="003C46E9" w:rsidRDefault="00110A90" w:rsidP="00110A90">
      <w:pPr>
        <w:pStyle w:val="BodyText"/>
      </w:pPr>
      <w:r w:rsidRPr="003C46E9">
        <w:t xml:space="preserve">In this appendix, the raw link-level results are presented, see </w:t>
      </w:r>
      <w:r>
        <w:fldChar w:fldCharType="begin"/>
      </w:r>
      <w:r w:rsidRPr="003C46E9">
        <w:instrText xml:space="preserve"> REF _Ref47778239 \h </w:instrText>
      </w:r>
      <w:r>
        <w:fldChar w:fldCharType="separate"/>
      </w:r>
      <w:r w:rsidR="005C003E" w:rsidRPr="003C46E9">
        <w:t>Table 6</w:t>
      </w:r>
      <w:r>
        <w:fldChar w:fldCharType="end"/>
      </w:r>
      <w:r w:rsidRPr="003C46E9">
        <w:t xml:space="preserve"> for </w:t>
      </w:r>
      <w:r w:rsidR="00AB4FC1" w:rsidRPr="003C46E9">
        <w:t>28</w:t>
      </w:r>
      <w:r w:rsidRPr="003C46E9">
        <w:t> GHz results</w:t>
      </w:r>
      <w:r w:rsidR="005C003E" w:rsidRPr="003C46E9">
        <w:t xml:space="preserve"> and </w:t>
      </w:r>
      <w:r w:rsidR="005C003E">
        <w:fldChar w:fldCharType="begin"/>
      </w:r>
      <w:r w:rsidR="005C003E" w:rsidRPr="003C46E9">
        <w:instrText xml:space="preserve"> REF _Ref47740594 \h </w:instrText>
      </w:r>
      <w:r w:rsidR="005C003E">
        <w:fldChar w:fldCharType="separate"/>
      </w:r>
      <w:r w:rsidR="005C003E" w:rsidRPr="003C46E9">
        <w:t>Table 7</w:t>
      </w:r>
      <w:r w:rsidR="005C003E">
        <w:fldChar w:fldCharType="end"/>
      </w:r>
      <w:r w:rsidR="005C003E" w:rsidRPr="003C46E9">
        <w:t xml:space="preserve"> for detailed link simulation assumptions</w:t>
      </w:r>
      <w:r w:rsidRPr="003C46E9">
        <w:t>.</w:t>
      </w:r>
    </w:p>
    <w:p w14:paraId="28AE4AF6" w14:textId="77777777" w:rsidR="00110A90" w:rsidRPr="003C46E9" w:rsidRDefault="00110A90" w:rsidP="00110A90">
      <w:pPr>
        <w:pStyle w:val="BodyText"/>
      </w:pPr>
      <w:r w:rsidRPr="003C46E9">
        <w:t>Note that the error rates refer to residual BLER after re-transmissions (rBLER), except for DL data (PDSCH) and UL data (PUSCH) where the 10% numbers refer to intial BLER (iBLER).</w:t>
      </w:r>
      <w:r w:rsidRPr="003C46E9">
        <w:br w:type="page"/>
      </w:r>
    </w:p>
    <w:p w14:paraId="489E3498" w14:textId="64A50EC0" w:rsidR="00110A90" w:rsidRPr="003C46E9" w:rsidRDefault="00110A90" w:rsidP="00110A90">
      <w:pPr>
        <w:pStyle w:val="Caption"/>
        <w:jc w:val="center"/>
      </w:pPr>
      <w:bookmarkStart w:id="24" w:name="_Ref47778239"/>
      <w:r w:rsidRPr="003C46E9">
        <w:lastRenderedPageBreak/>
        <w:t xml:space="preserve">Table </w:t>
      </w:r>
      <w:r>
        <w:fldChar w:fldCharType="begin"/>
      </w:r>
      <w:r w:rsidRPr="003C46E9">
        <w:instrText xml:space="preserve"> SEQ Table \* ARABIC </w:instrText>
      </w:r>
      <w:r>
        <w:fldChar w:fldCharType="separate"/>
      </w:r>
      <w:r w:rsidR="005C003E" w:rsidRPr="003C46E9">
        <w:t>6</w:t>
      </w:r>
      <w:r>
        <w:fldChar w:fldCharType="end"/>
      </w:r>
      <w:bookmarkEnd w:id="24"/>
      <w:r w:rsidRPr="003C46E9">
        <w:t xml:space="preserve"> Link level SNR requirements for </w:t>
      </w:r>
      <w:r w:rsidR="00A30A42" w:rsidRPr="003C46E9">
        <w:t>28</w:t>
      </w:r>
      <w:r w:rsidRPr="003C46E9">
        <w:t xml:space="preserve"> GHz </w:t>
      </w:r>
    </w:p>
    <w:tbl>
      <w:tblPr>
        <w:tblStyle w:val="TableGrid"/>
        <w:tblW w:w="10075" w:type="dxa"/>
        <w:tblLook w:val="04A0" w:firstRow="1" w:lastRow="0" w:firstColumn="1" w:lastColumn="0" w:noHBand="0" w:noVBand="1"/>
      </w:tblPr>
      <w:tblGrid>
        <w:gridCol w:w="2122"/>
        <w:gridCol w:w="847"/>
        <w:gridCol w:w="283"/>
        <w:gridCol w:w="866"/>
        <w:gridCol w:w="968"/>
        <w:gridCol w:w="1127"/>
        <w:gridCol w:w="857"/>
        <w:gridCol w:w="1475"/>
        <w:gridCol w:w="1530"/>
      </w:tblGrid>
      <w:tr w:rsidR="00110A90" w:rsidRPr="0044619E" w14:paraId="13582F07" w14:textId="77777777" w:rsidTr="00E40AD8">
        <w:trPr>
          <w:cantSplit/>
        </w:trPr>
        <w:tc>
          <w:tcPr>
            <w:tcW w:w="2122" w:type="dxa"/>
            <w:vMerge w:val="restart"/>
          </w:tcPr>
          <w:p w14:paraId="78548EB8" w14:textId="77777777" w:rsidR="00110A90" w:rsidRPr="00FB70C1" w:rsidRDefault="00110A90" w:rsidP="00E40AD8">
            <w:pPr>
              <w:spacing w:after="0"/>
              <w:rPr>
                <w:rFonts w:cstheme="minorHAnsi"/>
                <w:b/>
                <w:bCs/>
              </w:rPr>
            </w:pPr>
            <w:r w:rsidRPr="00340E68">
              <w:rPr>
                <w:rFonts w:cstheme="minorHAnsi"/>
                <w:b/>
                <w:bCs/>
              </w:rPr>
              <w:t>Channel/</w:t>
            </w:r>
            <w:r w:rsidRPr="00DA05CF">
              <w:rPr>
                <w:rFonts w:cstheme="minorHAnsi"/>
                <w:b/>
                <w:bCs/>
              </w:rPr>
              <w:t>Signal</w:t>
            </w:r>
          </w:p>
        </w:tc>
        <w:tc>
          <w:tcPr>
            <w:tcW w:w="2964" w:type="dxa"/>
            <w:gridSpan w:val="4"/>
            <w:vMerge w:val="restart"/>
          </w:tcPr>
          <w:p w14:paraId="5EF43170" w14:textId="77777777" w:rsidR="00110A90" w:rsidRPr="009F597D" w:rsidRDefault="00110A90" w:rsidP="00E40AD8">
            <w:pPr>
              <w:spacing w:after="0"/>
              <w:rPr>
                <w:rFonts w:cstheme="minorHAnsi"/>
                <w:b/>
                <w:bCs/>
              </w:rPr>
            </w:pPr>
            <w:r>
              <w:rPr>
                <w:rFonts w:cstheme="minorHAnsi"/>
                <w:b/>
                <w:bCs/>
              </w:rPr>
              <w:t>Case (if applicable)</w:t>
            </w:r>
          </w:p>
        </w:tc>
        <w:tc>
          <w:tcPr>
            <w:tcW w:w="1127" w:type="dxa"/>
            <w:vMerge w:val="restart"/>
          </w:tcPr>
          <w:p w14:paraId="5919749F" w14:textId="77777777" w:rsidR="00110A90" w:rsidRPr="009F597D" w:rsidRDefault="00110A90" w:rsidP="00E40AD8">
            <w:pPr>
              <w:spacing w:after="0"/>
              <w:rPr>
                <w:rFonts w:cstheme="minorHAnsi"/>
                <w:b/>
                <w:bCs/>
              </w:rPr>
            </w:pPr>
            <w:r>
              <w:rPr>
                <w:rFonts w:cstheme="minorHAnsi"/>
                <w:b/>
                <w:bCs/>
              </w:rPr>
              <w:t>Number of Rx antennas</w:t>
            </w:r>
          </w:p>
        </w:tc>
        <w:tc>
          <w:tcPr>
            <w:tcW w:w="857" w:type="dxa"/>
            <w:vMerge w:val="restart"/>
          </w:tcPr>
          <w:p w14:paraId="409BD6EC" w14:textId="77777777" w:rsidR="00110A90" w:rsidRPr="009F597D" w:rsidRDefault="00110A90" w:rsidP="00E40AD8">
            <w:pPr>
              <w:spacing w:after="0"/>
              <w:rPr>
                <w:rFonts w:cstheme="minorHAnsi"/>
                <w:b/>
                <w:bCs/>
              </w:rPr>
            </w:pPr>
            <w:r>
              <w:rPr>
                <w:rFonts w:cstheme="minorHAnsi"/>
                <w:b/>
                <w:bCs/>
              </w:rPr>
              <w:t>Speed [km/h]</w:t>
            </w:r>
          </w:p>
        </w:tc>
        <w:tc>
          <w:tcPr>
            <w:tcW w:w="3005" w:type="dxa"/>
            <w:gridSpan w:val="2"/>
          </w:tcPr>
          <w:p w14:paraId="3590E970" w14:textId="77777777" w:rsidR="00110A90" w:rsidRPr="003C46E9" w:rsidRDefault="00110A90" w:rsidP="00E40AD8">
            <w:pPr>
              <w:spacing w:after="0"/>
              <w:rPr>
                <w:rFonts w:cstheme="minorHAnsi"/>
                <w:b/>
              </w:rPr>
            </w:pPr>
            <w:r w:rsidRPr="003C46E9">
              <w:rPr>
                <w:rFonts w:cstheme="minorHAnsi"/>
                <w:b/>
              </w:rPr>
              <w:t xml:space="preserve">SNR [dB] for </w:t>
            </w:r>
            <w:r w:rsidRPr="003C46E9">
              <w:rPr>
                <w:rFonts w:cstheme="minorHAnsi"/>
                <w:b/>
              </w:rPr>
              <w:br/>
              <w:t xml:space="preserve">10% , 1% error rate </w:t>
            </w:r>
            <w:r w:rsidRPr="003C46E9">
              <w:rPr>
                <w:rFonts w:cstheme="minorHAnsi"/>
                <w:b/>
                <w:vertAlign w:val="superscript"/>
              </w:rPr>
              <w:t>1)</w:t>
            </w:r>
          </w:p>
        </w:tc>
      </w:tr>
      <w:tr w:rsidR="00110A90" w:rsidRPr="00865D60" w14:paraId="2FBAD2A0" w14:textId="77777777" w:rsidTr="00E40AD8">
        <w:trPr>
          <w:cantSplit/>
        </w:trPr>
        <w:tc>
          <w:tcPr>
            <w:tcW w:w="2122" w:type="dxa"/>
            <w:vMerge/>
            <w:tcBorders>
              <w:bottom w:val="single" w:sz="18" w:space="0" w:color="auto"/>
            </w:tcBorders>
          </w:tcPr>
          <w:p w14:paraId="3910E201" w14:textId="77777777" w:rsidR="00110A90" w:rsidRPr="003C46E9" w:rsidRDefault="00110A90" w:rsidP="00E40AD8">
            <w:pPr>
              <w:spacing w:after="0"/>
              <w:rPr>
                <w:rFonts w:cstheme="minorHAnsi"/>
                <w:b/>
              </w:rPr>
            </w:pPr>
          </w:p>
        </w:tc>
        <w:tc>
          <w:tcPr>
            <w:tcW w:w="2964" w:type="dxa"/>
            <w:gridSpan w:val="4"/>
            <w:vMerge/>
            <w:tcBorders>
              <w:bottom w:val="single" w:sz="18" w:space="0" w:color="auto"/>
            </w:tcBorders>
          </w:tcPr>
          <w:p w14:paraId="57BB1E9F" w14:textId="77777777" w:rsidR="00110A90" w:rsidRPr="003C46E9" w:rsidRDefault="00110A90" w:rsidP="00E40AD8">
            <w:pPr>
              <w:spacing w:after="0"/>
              <w:rPr>
                <w:rFonts w:cstheme="minorHAnsi"/>
                <w:b/>
              </w:rPr>
            </w:pPr>
          </w:p>
        </w:tc>
        <w:tc>
          <w:tcPr>
            <w:tcW w:w="1127" w:type="dxa"/>
            <w:vMerge/>
            <w:tcBorders>
              <w:bottom w:val="single" w:sz="18" w:space="0" w:color="auto"/>
            </w:tcBorders>
          </w:tcPr>
          <w:p w14:paraId="4092A6EF" w14:textId="77777777" w:rsidR="00110A90" w:rsidRPr="003C46E9" w:rsidRDefault="00110A90" w:rsidP="00E40AD8">
            <w:pPr>
              <w:spacing w:after="0"/>
              <w:rPr>
                <w:rFonts w:cstheme="minorHAnsi"/>
                <w:b/>
              </w:rPr>
            </w:pPr>
          </w:p>
        </w:tc>
        <w:tc>
          <w:tcPr>
            <w:tcW w:w="857" w:type="dxa"/>
            <w:vMerge/>
            <w:tcBorders>
              <w:bottom w:val="single" w:sz="18" w:space="0" w:color="auto"/>
            </w:tcBorders>
          </w:tcPr>
          <w:p w14:paraId="551AEB40" w14:textId="77777777" w:rsidR="00110A90" w:rsidRPr="003C46E9" w:rsidRDefault="00110A90" w:rsidP="00E40AD8">
            <w:pPr>
              <w:spacing w:after="0"/>
              <w:rPr>
                <w:rFonts w:cstheme="minorHAnsi"/>
                <w:b/>
              </w:rPr>
            </w:pPr>
          </w:p>
        </w:tc>
        <w:tc>
          <w:tcPr>
            <w:tcW w:w="1475" w:type="dxa"/>
            <w:tcBorders>
              <w:bottom w:val="single" w:sz="18" w:space="0" w:color="auto"/>
            </w:tcBorders>
          </w:tcPr>
          <w:p w14:paraId="04BFDA95" w14:textId="77777777" w:rsidR="00110A90" w:rsidRPr="00E16A80" w:rsidRDefault="00110A90" w:rsidP="00E40AD8">
            <w:pPr>
              <w:spacing w:after="0"/>
              <w:rPr>
                <w:rFonts w:cstheme="minorHAnsi"/>
                <w:b/>
              </w:rPr>
            </w:pPr>
            <w:r>
              <w:rPr>
                <w:rFonts w:cstheme="minorHAnsi"/>
                <w:b/>
              </w:rPr>
              <w:t>DS 30 ns</w:t>
            </w:r>
          </w:p>
        </w:tc>
        <w:tc>
          <w:tcPr>
            <w:tcW w:w="1530" w:type="dxa"/>
            <w:tcBorders>
              <w:bottom w:val="single" w:sz="18" w:space="0" w:color="auto"/>
            </w:tcBorders>
          </w:tcPr>
          <w:p w14:paraId="4F3141EC" w14:textId="3E1462DF" w:rsidR="00110A90" w:rsidRPr="00E16A80" w:rsidRDefault="00110A90" w:rsidP="00E40AD8">
            <w:pPr>
              <w:spacing w:after="0"/>
              <w:rPr>
                <w:rFonts w:cstheme="minorHAnsi"/>
                <w:b/>
              </w:rPr>
            </w:pPr>
            <w:r>
              <w:rPr>
                <w:rFonts w:cstheme="minorHAnsi"/>
                <w:b/>
              </w:rPr>
              <w:t xml:space="preserve">DS </w:t>
            </w:r>
            <w:r w:rsidR="0010429A">
              <w:rPr>
                <w:rFonts w:cstheme="minorHAnsi"/>
                <w:b/>
              </w:rPr>
              <w:t>1</w:t>
            </w:r>
            <w:r>
              <w:rPr>
                <w:rFonts w:cstheme="minorHAnsi"/>
                <w:b/>
              </w:rPr>
              <w:t>00 ns</w:t>
            </w:r>
          </w:p>
        </w:tc>
      </w:tr>
      <w:tr w:rsidR="00110A90" w:rsidRPr="00865D60" w14:paraId="03FC3A23" w14:textId="77777777" w:rsidTr="00E40AD8">
        <w:trPr>
          <w:cantSplit/>
        </w:trPr>
        <w:tc>
          <w:tcPr>
            <w:tcW w:w="10075" w:type="dxa"/>
            <w:gridSpan w:val="9"/>
            <w:tcBorders>
              <w:top w:val="single" w:sz="18" w:space="0" w:color="auto"/>
              <w:bottom w:val="single" w:sz="18" w:space="0" w:color="auto"/>
            </w:tcBorders>
            <w:shd w:val="clear" w:color="auto" w:fill="BFBFBF" w:themeFill="background1" w:themeFillShade="BF"/>
          </w:tcPr>
          <w:p w14:paraId="2D2F2070" w14:textId="77777777" w:rsidR="00110A90" w:rsidRPr="00FE28B8" w:rsidRDefault="00110A90" w:rsidP="00E40AD8">
            <w:pPr>
              <w:spacing w:after="0"/>
              <w:jc w:val="center"/>
              <w:rPr>
                <w:rFonts w:cstheme="minorHAnsi"/>
                <w:bCs/>
              </w:rPr>
            </w:pPr>
            <w:r w:rsidRPr="00FE28B8">
              <w:rPr>
                <w:rFonts w:cstheme="minorHAnsi"/>
                <w:bCs/>
              </w:rPr>
              <w:t xml:space="preserve">Initial </w:t>
            </w:r>
            <w:r>
              <w:rPr>
                <w:rFonts w:cstheme="minorHAnsi"/>
                <w:bCs/>
              </w:rPr>
              <w:t>A</w:t>
            </w:r>
            <w:r w:rsidRPr="00FE28B8">
              <w:rPr>
                <w:rFonts w:cstheme="minorHAnsi"/>
                <w:bCs/>
              </w:rPr>
              <w:t>ccess</w:t>
            </w:r>
          </w:p>
        </w:tc>
      </w:tr>
      <w:tr w:rsidR="00110A90" w:rsidRPr="00865D60" w14:paraId="186E7B77" w14:textId="77777777" w:rsidTr="00E40AD8">
        <w:trPr>
          <w:cantSplit/>
        </w:trPr>
        <w:tc>
          <w:tcPr>
            <w:tcW w:w="2122" w:type="dxa"/>
            <w:vMerge w:val="restart"/>
            <w:tcBorders>
              <w:top w:val="single" w:sz="18" w:space="0" w:color="auto"/>
            </w:tcBorders>
          </w:tcPr>
          <w:p w14:paraId="7E4F1532" w14:textId="77777777" w:rsidR="00110A90" w:rsidRPr="003C46E9" w:rsidRDefault="00110A90" w:rsidP="00E40AD8">
            <w:pPr>
              <w:spacing w:after="0"/>
              <w:rPr>
                <w:rFonts w:cstheme="minorHAnsi"/>
              </w:rPr>
            </w:pPr>
            <w:r w:rsidRPr="003C46E9">
              <w:rPr>
                <w:rFonts w:cstheme="minorHAnsi"/>
              </w:rPr>
              <w:t xml:space="preserve">SSB </w:t>
            </w:r>
            <w:r w:rsidRPr="003C46E9">
              <w:rPr>
                <w:rFonts w:cstheme="minorHAnsi"/>
              </w:rPr>
              <w:br/>
              <w:t>(P/S-SS and PBCH)</w:t>
            </w:r>
          </w:p>
        </w:tc>
        <w:tc>
          <w:tcPr>
            <w:tcW w:w="2964" w:type="dxa"/>
            <w:gridSpan w:val="4"/>
            <w:vMerge w:val="restart"/>
            <w:tcBorders>
              <w:top w:val="single" w:sz="18" w:space="0" w:color="auto"/>
            </w:tcBorders>
          </w:tcPr>
          <w:p w14:paraId="3AED201E" w14:textId="77777777" w:rsidR="00110A90" w:rsidRPr="003C46E9" w:rsidRDefault="00110A90" w:rsidP="00E40AD8">
            <w:pPr>
              <w:spacing w:after="0"/>
              <w:rPr>
                <w:rFonts w:cstheme="minorHAnsi"/>
              </w:rPr>
            </w:pPr>
          </w:p>
        </w:tc>
        <w:tc>
          <w:tcPr>
            <w:tcW w:w="1127" w:type="dxa"/>
            <w:tcBorders>
              <w:top w:val="single" w:sz="18" w:space="0" w:color="auto"/>
            </w:tcBorders>
          </w:tcPr>
          <w:p w14:paraId="35F5E99A" w14:textId="6A4EB625" w:rsidR="00110A90" w:rsidRPr="00E16A80" w:rsidRDefault="006E3C81" w:rsidP="00E40AD8">
            <w:pPr>
              <w:spacing w:after="0"/>
              <w:rPr>
                <w:rFonts w:cstheme="minorHAnsi"/>
              </w:rPr>
            </w:pPr>
            <w:r>
              <w:rPr>
                <w:rFonts w:cstheme="minorHAnsi"/>
              </w:rPr>
              <w:t>2</w:t>
            </w:r>
          </w:p>
        </w:tc>
        <w:tc>
          <w:tcPr>
            <w:tcW w:w="857" w:type="dxa"/>
            <w:tcBorders>
              <w:top w:val="single" w:sz="18" w:space="0" w:color="auto"/>
            </w:tcBorders>
          </w:tcPr>
          <w:p w14:paraId="360F9675" w14:textId="77777777" w:rsidR="00110A90" w:rsidRPr="00E16A80" w:rsidRDefault="00110A90" w:rsidP="00E40AD8">
            <w:pPr>
              <w:spacing w:after="0"/>
              <w:rPr>
                <w:rFonts w:cstheme="minorHAnsi"/>
              </w:rPr>
            </w:pPr>
            <w:r>
              <w:rPr>
                <w:rFonts w:cstheme="minorHAnsi"/>
              </w:rPr>
              <w:t>3</w:t>
            </w:r>
          </w:p>
        </w:tc>
        <w:tc>
          <w:tcPr>
            <w:tcW w:w="1475" w:type="dxa"/>
            <w:tcBorders>
              <w:top w:val="single" w:sz="18" w:space="0" w:color="auto"/>
            </w:tcBorders>
          </w:tcPr>
          <w:p w14:paraId="0F0BD45C" w14:textId="24252096" w:rsidR="00110A90" w:rsidRPr="00E16A80" w:rsidRDefault="00110A90" w:rsidP="00E40AD8">
            <w:pPr>
              <w:spacing w:after="0"/>
              <w:rPr>
                <w:rFonts w:cstheme="minorHAnsi"/>
              </w:rPr>
            </w:pPr>
            <w:r w:rsidRPr="006520B3">
              <w:rPr>
                <w:rFonts w:cstheme="minorHAnsi"/>
              </w:rPr>
              <w:t>-1</w:t>
            </w:r>
            <w:r w:rsidR="00E84EDA">
              <w:rPr>
                <w:rFonts w:cstheme="minorHAnsi"/>
              </w:rPr>
              <w:t>0.4</w:t>
            </w:r>
            <w:r w:rsidRPr="006520B3">
              <w:rPr>
                <w:rFonts w:cstheme="minorHAnsi"/>
              </w:rPr>
              <w:t>, -</w:t>
            </w:r>
            <w:r w:rsidR="00E84EDA" w:rsidRPr="00D10AF7">
              <w:t>8.36</w:t>
            </w:r>
          </w:p>
        </w:tc>
        <w:tc>
          <w:tcPr>
            <w:tcW w:w="1530" w:type="dxa"/>
            <w:tcBorders>
              <w:top w:val="single" w:sz="18" w:space="0" w:color="auto"/>
            </w:tcBorders>
          </w:tcPr>
          <w:p w14:paraId="53DE7655" w14:textId="4614491F" w:rsidR="00110A90" w:rsidRPr="00E16A80" w:rsidRDefault="001C6864" w:rsidP="00E40AD8">
            <w:pPr>
              <w:spacing w:after="0"/>
              <w:rPr>
                <w:rFonts w:cstheme="minorHAnsi"/>
              </w:rPr>
            </w:pPr>
            <w:r w:rsidRPr="00EF5761">
              <w:t>-9.38</w:t>
            </w:r>
            <w:r>
              <w:t xml:space="preserve">, </w:t>
            </w:r>
            <w:r w:rsidRPr="00EF5761">
              <w:t>-7.81</w:t>
            </w:r>
          </w:p>
        </w:tc>
      </w:tr>
      <w:tr w:rsidR="00110A90" w:rsidRPr="00865D60" w14:paraId="66F85003" w14:textId="77777777" w:rsidTr="00E40AD8">
        <w:trPr>
          <w:cantSplit/>
        </w:trPr>
        <w:tc>
          <w:tcPr>
            <w:tcW w:w="2122" w:type="dxa"/>
            <w:vMerge/>
            <w:tcBorders>
              <w:bottom w:val="single" w:sz="18" w:space="0" w:color="auto"/>
            </w:tcBorders>
          </w:tcPr>
          <w:p w14:paraId="61833CE0" w14:textId="77777777" w:rsidR="00110A90" w:rsidRPr="00E16A80" w:rsidRDefault="00110A90" w:rsidP="00E40AD8">
            <w:pPr>
              <w:spacing w:after="0"/>
              <w:rPr>
                <w:rFonts w:cstheme="minorHAnsi"/>
              </w:rPr>
            </w:pPr>
          </w:p>
        </w:tc>
        <w:tc>
          <w:tcPr>
            <w:tcW w:w="2964" w:type="dxa"/>
            <w:gridSpan w:val="4"/>
            <w:vMerge/>
            <w:tcBorders>
              <w:bottom w:val="single" w:sz="18" w:space="0" w:color="auto"/>
            </w:tcBorders>
          </w:tcPr>
          <w:p w14:paraId="02C34382" w14:textId="77777777" w:rsidR="00110A90" w:rsidRPr="00E16A80" w:rsidRDefault="00110A90" w:rsidP="00E40AD8">
            <w:pPr>
              <w:spacing w:after="0"/>
              <w:rPr>
                <w:rFonts w:cstheme="minorHAnsi"/>
              </w:rPr>
            </w:pPr>
          </w:p>
        </w:tc>
        <w:tc>
          <w:tcPr>
            <w:tcW w:w="1127" w:type="dxa"/>
            <w:tcBorders>
              <w:bottom w:val="single" w:sz="18" w:space="0" w:color="auto"/>
            </w:tcBorders>
          </w:tcPr>
          <w:p w14:paraId="18017572" w14:textId="0E560023" w:rsidR="00110A90" w:rsidRPr="00E16A80" w:rsidRDefault="006E3C81" w:rsidP="00E40AD8">
            <w:pPr>
              <w:spacing w:after="0"/>
              <w:rPr>
                <w:rFonts w:cstheme="minorHAnsi"/>
              </w:rPr>
            </w:pPr>
            <w:r>
              <w:rPr>
                <w:rFonts w:cstheme="minorHAnsi"/>
              </w:rPr>
              <w:t>2</w:t>
            </w:r>
          </w:p>
        </w:tc>
        <w:tc>
          <w:tcPr>
            <w:tcW w:w="857" w:type="dxa"/>
            <w:tcBorders>
              <w:bottom w:val="single" w:sz="18" w:space="0" w:color="auto"/>
            </w:tcBorders>
          </w:tcPr>
          <w:p w14:paraId="0B035822" w14:textId="766AA198" w:rsidR="00110A90" w:rsidRPr="00E16A80" w:rsidRDefault="00D01153" w:rsidP="00E40AD8">
            <w:pPr>
              <w:spacing w:after="0"/>
              <w:rPr>
                <w:rFonts w:cstheme="minorHAnsi"/>
              </w:rPr>
            </w:pPr>
            <w:r>
              <w:rPr>
                <w:rFonts w:cstheme="minorHAnsi"/>
              </w:rPr>
              <w:t>30</w:t>
            </w:r>
          </w:p>
        </w:tc>
        <w:tc>
          <w:tcPr>
            <w:tcW w:w="1475" w:type="dxa"/>
            <w:tcBorders>
              <w:bottom w:val="single" w:sz="18" w:space="0" w:color="auto"/>
            </w:tcBorders>
          </w:tcPr>
          <w:p w14:paraId="1A58BFEF" w14:textId="314AF0C6" w:rsidR="00110A90" w:rsidRPr="00E16A80" w:rsidRDefault="00094135" w:rsidP="00E40AD8">
            <w:pPr>
              <w:spacing w:after="0"/>
              <w:rPr>
                <w:rFonts w:cstheme="minorHAnsi"/>
              </w:rPr>
            </w:pPr>
            <w:r w:rsidRPr="00B41682">
              <w:t>-10.39</w:t>
            </w:r>
            <w:r>
              <w:t xml:space="preserve">, </w:t>
            </w:r>
            <w:r w:rsidRPr="000F58D9">
              <w:t>-8.36</w:t>
            </w:r>
          </w:p>
        </w:tc>
        <w:tc>
          <w:tcPr>
            <w:tcW w:w="1530" w:type="dxa"/>
            <w:tcBorders>
              <w:bottom w:val="single" w:sz="18" w:space="0" w:color="auto"/>
            </w:tcBorders>
          </w:tcPr>
          <w:p w14:paraId="59C7F469" w14:textId="62BCACA7" w:rsidR="00110A90" w:rsidRPr="00E16A80" w:rsidRDefault="00851622" w:rsidP="00E40AD8">
            <w:pPr>
              <w:spacing w:after="0"/>
              <w:rPr>
                <w:rFonts w:cstheme="minorHAnsi"/>
              </w:rPr>
            </w:pPr>
            <w:r w:rsidRPr="004739F6">
              <w:t>-9.38</w:t>
            </w:r>
            <w:r>
              <w:t xml:space="preserve">, </w:t>
            </w:r>
            <w:r w:rsidRPr="004739F6">
              <w:t>-7.8</w:t>
            </w:r>
          </w:p>
        </w:tc>
      </w:tr>
      <w:tr w:rsidR="00F50C54" w:rsidRPr="00865D60" w14:paraId="74324A78" w14:textId="77777777" w:rsidTr="00E40AD8">
        <w:trPr>
          <w:cantSplit/>
        </w:trPr>
        <w:tc>
          <w:tcPr>
            <w:tcW w:w="2122" w:type="dxa"/>
            <w:vMerge w:val="restart"/>
            <w:tcBorders>
              <w:top w:val="single" w:sz="18" w:space="0" w:color="auto"/>
            </w:tcBorders>
          </w:tcPr>
          <w:p w14:paraId="5F226432" w14:textId="4A6C08AF" w:rsidR="00F50C54" w:rsidRPr="00FB70C1" w:rsidRDefault="00F50C54" w:rsidP="00E40AD8">
            <w:pPr>
              <w:spacing w:after="0"/>
              <w:rPr>
                <w:rFonts w:cstheme="minorHAnsi"/>
              </w:rPr>
            </w:pPr>
            <w:r w:rsidRPr="0026280F">
              <w:rPr>
                <w:rFonts w:cstheme="minorHAnsi"/>
              </w:rPr>
              <w:t xml:space="preserve">MSG1 </w:t>
            </w:r>
            <w:r w:rsidRPr="00340E68">
              <w:rPr>
                <w:rFonts w:cstheme="minorHAnsi"/>
              </w:rPr>
              <w:t>PRACH</w:t>
            </w:r>
          </w:p>
        </w:tc>
        <w:tc>
          <w:tcPr>
            <w:tcW w:w="2964" w:type="dxa"/>
            <w:gridSpan w:val="4"/>
            <w:tcBorders>
              <w:top w:val="single" w:sz="18" w:space="0" w:color="auto"/>
            </w:tcBorders>
          </w:tcPr>
          <w:p w14:paraId="456ABB97" w14:textId="2D95F259" w:rsidR="00F50C54" w:rsidRPr="00E16A80" w:rsidRDefault="00F50C54" w:rsidP="00E40AD8">
            <w:pPr>
              <w:spacing w:after="0"/>
              <w:rPr>
                <w:rFonts w:eastAsia="Times New Roman" w:cstheme="minorHAnsi"/>
              </w:rPr>
            </w:pPr>
            <w:r>
              <w:rPr>
                <w:rFonts w:eastAsia="Times New Roman" w:cstheme="minorHAnsi"/>
              </w:rPr>
              <w:t>ISD 20 m</w:t>
            </w:r>
          </w:p>
        </w:tc>
        <w:tc>
          <w:tcPr>
            <w:tcW w:w="1127" w:type="dxa"/>
            <w:tcBorders>
              <w:top w:val="single" w:sz="18" w:space="0" w:color="auto"/>
            </w:tcBorders>
          </w:tcPr>
          <w:p w14:paraId="2AAB5923" w14:textId="77777777" w:rsidR="00F50C54" w:rsidRPr="00C84044" w:rsidRDefault="00F50C54" w:rsidP="00E40AD8">
            <w:pPr>
              <w:spacing w:after="0"/>
              <w:rPr>
                <w:rFonts w:cstheme="minorHAnsi"/>
              </w:rPr>
            </w:pPr>
            <w:r>
              <w:rPr>
                <w:rFonts w:cstheme="minorHAnsi"/>
              </w:rPr>
              <w:t>2</w:t>
            </w:r>
          </w:p>
        </w:tc>
        <w:tc>
          <w:tcPr>
            <w:tcW w:w="857" w:type="dxa"/>
            <w:tcBorders>
              <w:top w:val="single" w:sz="18" w:space="0" w:color="auto"/>
            </w:tcBorders>
          </w:tcPr>
          <w:p w14:paraId="0A875FEC" w14:textId="77777777" w:rsidR="00F50C54" w:rsidRPr="00C84044" w:rsidRDefault="00F50C54" w:rsidP="00E40AD8">
            <w:pPr>
              <w:spacing w:after="0"/>
              <w:rPr>
                <w:rFonts w:cstheme="minorHAnsi"/>
              </w:rPr>
            </w:pPr>
            <w:r>
              <w:rPr>
                <w:rFonts w:cstheme="minorHAnsi"/>
              </w:rPr>
              <w:t>3</w:t>
            </w:r>
          </w:p>
        </w:tc>
        <w:tc>
          <w:tcPr>
            <w:tcW w:w="1475" w:type="dxa"/>
            <w:tcBorders>
              <w:top w:val="single" w:sz="18" w:space="0" w:color="auto"/>
            </w:tcBorders>
          </w:tcPr>
          <w:p w14:paraId="067789CD" w14:textId="4156C15C" w:rsidR="00F50C54" w:rsidRPr="00A7719D" w:rsidRDefault="00F50C54" w:rsidP="00E40AD8">
            <w:pPr>
              <w:spacing w:after="0"/>
              <w:rPr>
                <w:rFonts w:cstheme="minorHAnsi"/>
                <w:i/>
              </w:rPr>
            </w:pPr>
            <w:r w:rsidRPr="00E3520E">
              <w:t>-15.7,</w:t>
            </w:r>
            <w:r>
              <w:t xml:space="preserve"> </w:t>
            </w:r>
            <w:r w:rsidRPr="00E3520E">
              <w:t>-11.8</w:t>
            </w:r>
          </w:p>
        </w:tc>
        <w:tc>
          <w:tcPr>
            <w:tcW w:w="1530" w:type="dxa"/>
            <w:tcBorders>
              <w:top w:val="single" w:sz="18" w:space="0" w:color="auto"/>
            </w:tcBorders>
          </w:tcPr>
          <w:p w14:paraId="32EE1F44" w14:textId="031BF5B0" w:rsidR="00F50C54" w:rsidRPr="00A7719D" w:rsidRDefault="00F50C54" w:rsidP="00E40AD8">
            <w:pPr>
              <w:spacing w:after="0"/>
              <w:rPr>
                <w:rFonts w:cstheme="minorHAnsi"/>
              </w:rPr>
            </w:pPr>
          </w:p>
        </w:tc>
      </w:tr>
      <w:tr w:rsidR="00F50C54" w:rsidRPr="00865D60" w14:paraId="3361FFDE" w14:textId="77777777" w:rsidTr="00D919F6">
        <w:trPr>
          <w:cantSplit/>
        </w:trPr>
        <w:tc>
          <w:tcPr>
            <w:tcW w:w="2122" w:type="dxa"/>
            <w:vMerge/>
          </w:tcPr>
          <w:p w14:paraId="485FC478" w14:textId="77777777" w:rsidR="00F50C54" w:rsidRPr="00FB70C1" w:rsidRDefault="00F50C54" w:rsidP="00E40AD8">
            <w:pPr>
              <w:spacing w:after="0"/>
              <w:rPr>
                <w:rFonts w:cstheme="minorHAnsi"/>
              </w:rPr>
            </w:pPr>
          </w:p>
        </w:tc>
        <w:tc>
          <w:tcPr>
            <w:tcW w:w="2964" w:type="dxa"/>
            <w:gridSpan w:val="4"/>
            <w:shd w:val="clear" w:color="auto" w:fill="EDEDED" w:themeFill="accent3" w:themeFillTint="33"/>
          </w:tcPr>
          <w:p w14:paraId="1D011892" w14:textId="62BE5C93" w:rsidR="00F50C54" w:rsidRPr="00E16A80" w:rsidRDefault="00F50C54" w:rsidP="00E40AD8">
            <w:pPr>
              <w:spacing w:after="0"/>
              <w:rPr>
                <w:rFonts w:eastAsia="Times New Roman" w:cstheme="minorHAnsi"/>
              </w:rPr>
            </w:pPr>
            <w:r>
              <w:rPr>
                <w:rFonts w:eastAsia="Times New Roman" w:cstheme="minorHAnsi"/>
              </w:rPr>
              <w:t>ISD 200 m</w:t>
            </w:r>
          </w:p>
        </w:tc>
        <w:tc>
          <w:tcPr>
            <w:tcW w:w="1127" w:type="dxa"/>
          </w:tcPr>
          <w:p w14:paraId="4E185EDF" w14:textId="77777777" w:rsidR="00F50C54" w:rsidRPr="00C84044" w:rsidRDefault="00F50C54" w:rsidP="00E40AD8">
            <w:pPr>
              <w:spacing w:after="0"/>
              <w:rPr>
                <w:rFonts w:cstheme="minorHAnsi"/>
              </w:rPr>
            </w:pPr>
            <w:r>
              <w:rPr>
                <w:rFonts w:cstheme="minorHAnsi"/>
              </w:rPr>
              <w:t>2</w:t>
            </w:r>
          </w:p>
        </w:tc>
        <w:tc>
          <w:tcPr>
            <w:tcW w:w="857" w:type="dxa"/>
            <w:tcBorders>
              <w:bottom w:val="single" w:sz="4" w:space="0" w:color="auto"/>
            </w:tcBorders>
            <w:shd w:val="clear" w:color="auto" w:fill="FFFFFF" w:themeFill="background1"/>
          </w:tcPr>
          <w:p w14:paraId="17FC75F1" w14:textId="407D977A" w:rsidR="00F50C54" w:rsidRPr="00C84044" w:rsidRDefault="00F50C54" w:rsidP="00E40AD8">
            <w:pPr>
              <w:spacing w:after="0"/>
              <w:rPr>
                <w:rFonts w:cstheme="minorHAnsi"/>
              </w:rPr>
            </w:pPr>
            <w:r>
              <w:rPr>
                <w:rFonts w:cstheme="minorHAnsi"/>
              </w:rPr>
              <w:t>3</w:t>
            </w:r>
          </w:p>
        </w:tc>
        <w:tc>
          <w:tcPr>
            <w:tcW w:w="1475" w:type="dxa"/>
          </w:tcPr>
          <w:p w14:paraId="4B456BBA" w14:textId="77777777" w:rsidR="00F50C54" w:rsidRPr="00A7719D" w:rsidRDefault="00F50C54" w:rsidP="00E40AD8">
            <w:pPr>
              <w:spacing w:after="0"/>
              <w:rPr>
                <w:rFonts w:cstheme="minorHAnsi"/>
                <w:i/>
              </w:rPr>
            </w:pPr>
          </w:p>
        </w:tc>
        <w:tc>
          <w:tcPr>
            <w:tcW w:w="1530" w:type="dxa"/>
          </w:tcPr>
          <w:p w14:paraId="41429BDB" w14:textId="3EBEF0F6" w:rsidR="00F50C54" w:rsidRPr="00A7719D" w:rsidRDefault="00F50C54" w:rsidP="00E40AD8">
            <w:pPr>
              <w:spacing w:after="0"/>
              <w:rPr>
                <w:rFonts w:cstheme="minorHAnsi"/>
              </w:rPr>
            </w:pPr>
            <w:r w:rsidRPr="00E3520E">
              <w:t>-15.2,</w:t>
            </w:r>
            <w:r>
              <w:t xml:space="preserve"> </w:t>
            </w:r>
            <w:r w:rsidRPr="00E3520E">
              <w:t>-11.9</w:t>
            </w:r>
          </w:p>
        </w:tc>
      </w:tr>
      <w:tr w:rsidR="00F50C54" w:rsidRPr="00865D60" w14:paraId="13CE5984" w14:textId="77777777" w:rsidTr="00D919F6">
        <w:trPr>
          <w:cantSplit/>
        </w:trPr>
        <w:tc>
          <w:tcPr>
            <w:tcW w:w="2122" w:type="dxa"/>
            <w:vMerge/>
          </w:tcPr>
          <w:p w14:paraId="327D65B3" w14:textId="77777777" w:rsidR="00F50C54" w:rsidRPr="00FB70C1" w:rsidRDefault="00F50C54" w:rsidP="00E40AD8">
            <w:pPr>
              <w:spacing w:after="0"/>
              <w:rPr>
                <w:rFonts w:cstheme="minorHAnsi"/>
              </w:rPr>
            </w:pPr>
          </w:p>
        </w:tc>
        <w:tc>
          <w:tcPr>
            <w:tcW w:w="2964" w:type="dxa"/>
            <w:gridSpan w:val="4"/>
            <w:shd w:val="clear" w:color="auto" w:fill="EDEDED" w:themeFill="accent3" w:themeFillTint="33"/>
          </w:tcPr>
          <w:p w14:paraId="0FB350FB" w14:textId="1335FACD" w:rsidR="00F50C54" w:rsidRDefault="00F50C54" w:rsidP="00E40AD8">
            <w:pPr>
              <w:spacing w:after="0"/>
              <w:rPr>
                <w:rFonts w:eastAsia="Times New Roman" w:cstheme="minorHAnsi"/>
              </w:rPr>
            </w:pPr>
            <w:r>
              <w:rPr>
                <w:rFonts w:eastAsia="Times New Roman" w:cstheme="minorHAnsi"/>
              </w:rPr>
              <w:t>ISD 200 m</w:t>
            </w:r>
          </w:p>
        </w:tc>
        <w:tc>
          <w:tcPr>
            <w:tcW w:w="1127" w:type="dxa"/>
          </w:tcPr>
          <w:p w14:paraId="6D367590" w14:textId="6B9D75FA" w:rsidR="00F50C54" w:rsidRDefault="00F50C54" w:rsidP="00E40AD8">
            <w:pPr>
              <w:spacing w:after="0"/>
              <w:rPr>
                <w:rFonts w:cstheme="minorHAnsi"/>
              </w:rPr>
            </w:pPr>
            <w:r>
              <w:rPr>
                <w:rFonts w:cstheme="minorHAnsi"/>
              </w:rPr>
              <w:t>2</w:t>
            </w:r>
          </w:p>
        </w:tc>
        <w:tc>
          <w:tcPr>
            <w:tcW w:w="857" w:type="dxa"/>
            <w:tcBorders>
              <w:bottom w:val="single" w:sz="18" w:space="0" w:color="auto"/>
            </w:tcBorders>
            <w:shd w:val="clear" w:color="auto" w:fill="EDEDED" w:themeFill="accent3" w:themeFillTint="33"/>
          </w:tcPr>
          <w:p w14:paraId="5D4900FC" w14:textId="00843979" w:rsidR="00F50C54" w:rsidRDefault="00F50C54" w:rsidP="00E40AD8">
            <w:pPr>
              <w:spacing w:after="0"/>
              <w:rPr>
                <w:rFonts w:cstheme="minorHAnsi"/>
              </w:rPr>
            </w:pPr>
            <w:r>
              <w:rPr>
                <w:rFonts w:cstheme="minorHAnsi"/>
              </w:rPr>
              <w:t>30</w:t>
            </w:r>
          </w:p>
        </w:tc>
        <w:tc>
          <w:tcPr>
            <w:tcW w:w="1475" w:type="dxa"/>
          </w:tcPr>
          <w:p w14:paraId="54B79E22" w14:textId="77777777" w:rsidR="00F50C54" w:rsidRPr="00A7719D" w:rsidRDefault="00F50C54" w:rsidP="00E40AD8">
            <w:pPr>
              <w:spacing w:after="0"/>
              <w:rPr>
                <w:rFonts w:cstheme="minorHAnsi"/>
                <w:i/>
              </w:rPr>
            </w:pPr>
          </w:p>
        </w:tc>
        <w:tc>
          <w:tcPr>
            <w:tcW w:w="1530" w:type="dxa"/>
          </w:tcPr>
          <w:p w14:paraId="233A6F58" w14:textId="7F216DC8" w:rsidR="00F50C54" w:rsidRDefault="00F50C54" w:rsidP="00E40AD8">
            <w:pPr>
              <w:spacing w:after="0"/>
            </w:pPr>
            <w:r>
              <w:t>-15.2, -11.9</w:t>
            </w:r>
          </w:p>
        </w:tc>
      </w:tr>
      <w:tr w:rsidR="00110A90" w:rsidRPr="00865D60" w14:paraId="240FE604" w14:textId="77777777" w:rsidTr="008C5665">
        <w:trPr>
          <w:cantSplit/>
        </w:trPr>
        <w:tc>
          <w:tcPr>
            <w:tcW w:w="2122" w:type="dxa"/>
            <w:vMerge w:val="restart"/>
            <w:tcBorders>
              <w:top w:val="single" w:sz="18" w:space="0" w:color="auto"/>
            </w:tcBorders>
          </w:tcPr>
          <w:p w14:paraId="72F5C9C6" w14:textId="77777777" w:rsidR="00110A90" w:rsidRPr="00FB70C1" w:rsidRDefault="00110A90" w:rsidP="00E40AD8">
            <w:pPr>
              <w:spacing w:after="0"/>
              <w:rPr>
                <w:rFonts w:cstheme="minorHAnsi"/>
              </w:rPr>
            </w:pPr>
            <w:r w:rsidRPr="0026280F">
              <w:rPr>
                <w:rFonts w:cstheme="minorHAnsi"/>
              </w:rPr>
              <w:t>MSG2 RAR</w:t>
            </w:r>
            <w:r w:rsidRPr="0026280F">
              <w:rPr>
                <w:rFonts w:cstheme="minorHAnsi"/>
              </w:rPr>
              <w:br/>
            </w:r>
            <w:r w:rsidRPr="00340E68">
              <w:rPr>
                <w:rFonts w:cstheme="minorHAnsi"/>
              </w:rPr>
              <w:t>(PDCCH+</w:t>
            </w:r>
            <w:r w:rsidRPr="00DA05CF">
              <w:rPr>
                <w:rFonts w:cstheme="minorHAnsi"/>
              </w:rPr>
              <w:t>P</w:t>
            </w:r>
            <w:r w:rsidRPr="00FB70C1">
              <w:rPr>
                <w:rFonts w:cstheme="minorHAnsi"/>
              </w:rPr>
              <w:t>DSCH)</w:t>
            </w:r>
          </w:p>
        </w:tc>
        <w:tc>
          <w:tcPr>
            <w:tcW w:w="2964" w:type="dxa"/>
            <w:gridSpan w:val="4"/>
            <w:vMerge w:val="restart"/>
            <w:tcBorders>
              <w:top w:val="single" w:sz="18" w:space="0" w:color="auto"/>
            </w:tcBorders>
          </w:tcPr>
          <w:p w14:paraId="5A4AB33B" w14:textId="77777777" w:rsidR="00110A90" w:rsidRPr="00E16A80" w:rsidRDefault="00110A90" w:rsidP="00E40AD8">
            <w:pPr>
              <w:spacing w:after="0"/>
              <w:rPr>
                <w:rFonts w:eastAsia="Times New Roman" w:cstheme="minorHAnsi"/>
              </w:rPr>
            </w:pPr>
          </w:p>
        </w:tc>
        <w:tc>
          <w:tcPr>
            <w:tcW w:w="1127" w:type="dxa"/>
            <w:tcBorders>
              <w:top w:val="single" w:sz="18" w:space="0" w:color="auto"/>
            </w:tcBorders>
          </w:tcPr>
          <w:p w14:paraId="7ECAB379" w14:textId="7373BFAC" w:rsidR="00110A90" w:rsidRPr="00C84044" w:rsidRDefault="00F63510" w:rsidP="00E40AD8">
            <w:pPr>
              <w:spacing w:after="0"/>
              <w:rPr>
                <w:rFonts w:cstheme="minorHAnsi"/>
              </w:rPr>
            </w:pPr>
            <w:r>
              <w:rPr>
                <w:rFonts w:cstheme="minorHAnsi"/>
              </w:rPr>
              <w:t>2</w:t>
            </w:r>
          </w:p>
        </w:tc>
        <w:tc>
          <w:tcPr>
            <w:tcW w:w="857" w:type="dxa"/>
            <w:tcBorders>
              <w:top w:val="single" w:sz="18" w:space="0" w:color="auto"/>
            </w:tcBorders>
          </w:tcPr>
          <w:p w14:paraId="41542F61" w14:textId="77777777" w:rsidR="00110A90" w:rsidRPr="00C84044" w:rsidRDefault="00110A90" w:rsidP="00E40AD8">
            <w:pPr>
              <w:spacing w:after="0"/>
              <w:rPr>
                <w:rFonts w:cstheme="minorHAnsi"/>
              </w:rPr>
            </w:pPr>
            <w:r>
              <w:rPr>
                <w:rFonts w:cstheme="minorHAnsi"/>
              </w:rPr>
              <w:t>3</w:t>
            </w:r>
          </w:p>
        </w:tc>
        <w:tc>
          <w:tcPr>
            <w:tcW w:w="1475" w:type="dxa"/>
            <w:tcBorders>
              <w:top w:val="single" w:sz="18" w:space="0" w:color="auto"/>
            </w:tcBorders>
          </w:tcPr>
          <w:p w14:paraId="55AA70FB" w14:textId="0980E5C6" w:rsidR="00110A90" w:rsidRPr="00E16A80" w:rsidRDefault="001211C3" w:rsidP="00E40AD8">
            <w:pPr>
              <w:spacing w:after="0"/>
              <w:rPr>
                <w:rFonts w:cstheme="minorHAnsi"/>
                <w:i/>
              </w:rPr>
            </w:pPr>
            <w:r>
              <w:t>-9, -5.6</w:t>
            </w:r>
          </w:p>
        </w:tc>
        <w:tc>
          <w:tcPr>
            <w:tcW w:w="1530" w:type="dxa"/>
            <w:tcBorders>
              <w:top w:val="single" w:sz="18" w:space="0" w:color="auto"/>
            </w:tcBorders>
          </w:tcPr>
          <w:p w14:paraId="06BD37BC" w14:textId="2ABD6585" w:rsidR="00110A90" w:rsidRPr="00E16A80" w:rsidRDefault="00F57A29" w:rsidP="00E40AD8">
            <w:pPr>
              <w:spacing w:after="0"/>
              <w:rPr>
                <w:rFonts w:cstheme="minorHAnsi"/>
              </w:rPr>
            </w:pPr>
            <w:r w:rsidRPr="00EF5761">
              <w:t>-9.</w:t>
            </w:r>
            <w:r>
              <w:t>1, -6.4</w:t>
            </w:r>
          </w:p>
        </w:tc>
      </w:tr>
      <w:tr w:rsidR="00110A90" w:rsidRPr="00865D60" w14:paraId="3635F601" w14:textId="77777777" w:rsidTr="00E40AD8">
        <w:trPr>
          <w:cantSplit/>
        </w:trPr>
        <w:tc>
          <w:tcPr>
            <w:tcW w:w="2122" w:type="dxa"/>
            <w:vMerge/>
            <w:tcBorders>
              <w:bottom w:val="single" w:sz="18" w:space="0" w:color="auto"/>
            </w:tcBorders>
          </w:tcPr>
          <w:p w14:paraId="10F7DC35" w14:textId="77777777" w:rsidR="00110A90" w:rsidRPr="00FB70C1" w:rsidRDefault="00110A90" w:rsidP="00E40AD8">
            <w:pPr>
              <w:spacing w:after="0"/>
              <w:rPr>
                <w:rFonts w:cstheme="minorHAnsi"/>
              </w:rPr>
            </w:pPr>
          </w:p>
        </w:tc>
        <w:tc>
          <w:tcPr>
            <w:tcW w:w="2964" w:type="dxa"/>
            <w:gridSpan w:val="4"/>
            <w:vMerge/>
            <w:tcBorders>
              <w:bottom w:val="single" w:sz="18" w:space="0" w:color="auto"/>
            </w:tcBorders>
          </w:tcPr>
          <w:p w14:paraId="0FC78BF0" w14:textId="77777777" w:rsidR="00110A90" w:rsidRPr="00E16A80" w:rsidRDefault="00110A90" w:rsidP="00E40AD8">
            <w:pPr>
              <w:spacing w:after="0"/>
              <w:rPr>
                <w:rFonts w:eastAsia="Times New Roman" w:cstheme="minorHAnsi"/>
              </w:rPr>
            </w:pPr>
          </w:p>
        </w:tc>
        <w:tc>
          <w:tcPr>
            <w:tcW w:w="1127" w:type="dxa"/>
            <w:tcBorders>
              <w:top w:val="single" w:sz="4" w:space="0" w:color="auto"/>
              <w:bottom w:val="single" w:sz="18" w:space="0" w:color="auto"/>
            </w:tcBorders>
          </w:tcPr>
          <w:p w14:paraId="75502FE1" w14:textId="536B635B" w:rsidR="00110A90" w:rsidRPr="00C84044" w:rsidRDefault="00F63510" w:rsidP="00E40AD8">
            <w:pPr>
              <w:spacing w:after="0"/>
              <w:rPr>
                <w:rFonts w:cstheme="minorHAnsi"/>
              </w:rPr>
            </w:pPr>
            <w:r>
              <w:rPr>
                <w:rFonts w:cstheme="minorHAnsi"/>
              </w:rPr>
              <w:t>2</w:t>
            </w:r>
          </w:p>
        </w:tc>
        <w:tc>
          <w:tcPr>
            <w:tcW w:w="857" w:type="dxa"/>
            <w:tcBorders>
              <w:bottom w:val="single" w:sz="18" w:space="0" w:color="auto"/>
            </w:tcBorders>
            <w:shd w:val="clear" w:color="auto" w:fill="EDEDED" w:themeFill="accent3" w:themeFillTint="33"/>
          </w:tcPr>
          <w:p w14:paraId="2049C5B3" w14:textId="053D3992" w:rsidR="00110A90" w:rsidRPr="00C84044" w:rsidRDefault="008E1D88" w:rsidP="00E40AD8">
            <w:pPr>
              <w:spacing w:after="0"/>
              <w:rPr>
                <w:rFonts w:cstheme="minorHAnsi"/>
              </w:rPr>
            </w:pPr>
            <w:r>
              <w:rPr>
                <w:rFonts w:cstheme="minorHAnsi"/>
              </w:rPr>
              <w:t>30</w:t>
            </w:r>
          </w:p>
        </w:tc>
        <w:tc>
          <w:tcPr>
            <w:tcW w:w="1475" w:type="dxa"/>
            <w:tcBorders>
              <w:top w:val="single" w:sz="4" w:space="0" w:color="auto"/>
              <w:bottom w:val="single" w:sz="18" w:space="0" w:color="auto"/>
            </w:tcBorders>
          </w:tcPr>
          <w:p w14:paraId="49321A5A" w14:textId="61F0F33B" w:rsidR="00110A90" w:rsidRPr="00E16A80" w:rsidRDefault="00110A90" w:rsidP="00E40AD8">
            <w:pPr>
              <w:spacing w:after="0"/>
              <w:rPr>
                <w:rFonts w:cstheme="minorHAnsi"/>
                <w:i/>
              </w:rPr>
            </w:pPr>
          </w:p>
        </w:tc>
        <w:tc>
          <w:tcPr>
            <w:tcW w:w="1530" w:type="dxa"/>
            <w:tcBorders>
              <w:top w:val="single" w:sz="4" w:space="0" w:color="auto"/>
              <w:bottom w:val="single" w:sz="18" w:space="0" w:color="auto"/>
            </w:tcBorders>
          </w:tcPr>
          <w:p w14:paraId="2229BC9F" w14:textId="6A6DA5C4" w:rsidR="00110A90" w:rsidRPr="00E16A80" w:rsidRDefault="00FB18FD" w:rsidP="00E40AD8">
            <w:pPr>
              <w:spacing w:after="0"/>
              <w:rPr>
                <w:rFonts w:cstheme="minorHAnsi"/>
              </w:rPr>
            </w:pPr>
            <w:r w:rsidRPr="004739F6">
              <w:t>-</w:t>
            </w:r>
            <w:r>
              <w:t>8,</w:t>
            </w:r>
            <w:r w:rsidR="00E65206">
              <w:t xml:space="preserve"> </w:t>
            </w:r>
            <w:r>
              <w:t>-5.8</w:t>
            </w:r>
          </w:p>
        </w:tc>
      </w:tr>
      <w:tr w:rsidR="00110A90" w:rsidRPr="00865D60" w14:paraId="5873C0BB" w14:textId="77777777" w:rsidTr="00E40AD8">
        <w:trPr>
          <w:cantSplit/>
        </w:trPr>
        <w:tc>
          <w:tcPr>
            <w:tcW w:w="2122" w:type="dxa"/>
            <w:vMerge w:val="restart"/>
            <w:tcBorders>
              <w:top w:val="single" w:sz="18" w:space="0" w:color="auto"/>
            </w:tcBorders>
          </w:tcPr>
          <w:p w14:paraId="4F2B60D3" w14:textId="77777777" w:rsidR="00110A90" w:rsidRPr="0044619E" w:rsidRDefault="00110A90" w:rsidP="00E40AD8">
            <w:pPr>
              <w:spacing w:after="0"/>
              <w:rPr>
                <w:rFonts w:cstheme="minorHAnsi"/>
              </w:rPr>
            </w:pPr>
            <w:r w:rsidRPr="003C46E9">
              <w:rPr>
                <w:rFonts w:cstheme="minorHAnsi"/>
              </w:rPr>
              <w:t>MSG3 RRC request</w:t>
            </w:r>
            <w:r w:rsidRPr="003C46E9">
              <w:rPr>
                <w:rFonts w:cstheme="minorHAnsi"/>
              </w:rPr>
              <w:br/>
              <w:t>(PDCCH+PUSCH)</w:t>
            </w:r>
          </w:p>
        </w:tc>
        <w:tc>
          <w:tcPr>
            <w:tcW w:w="2964" w:type="dxa"/>
            <w:gridSpan w:val="4"/>
            <w:vMerge w:val="restart"/>
            <w:tcBorders>
              <w:top w:val="single" w:sz="18" w:space="0" w:color="auto"/>
            </w:tcBorders>
          </w:tcPr>
          <w:p w14:paraId="4E2E5E09" w14:textId="77777777" w:rsidR="00110A90" w:rsidRPr="0044619E" w:rsidRDefault="00110A90" w:rsidP="00E40AD8">
            <w:pPr>
              <w:spacing w:after="0"/>
              <w:rPr>
                <w:rFonts w:eastAsia="Times New Roman" w:cstheme="minorHAnsi"/>
              </w:rPr>
            </w:pPr>
          </w:p>
        </w:tc>
        <w:tc>
          <w:tcPr>
            <w:tcW w:w="1127" w:type="dxa"/>
            <w:tcBorders>
              <w:top w:val="single" w:sz="18" w:space="0" w:color="auto"/>
            </w:tcBorders>
          </w:tcPr>
          <w:p w14:paraId="63DA61E0" w14:textId="77777777" w:rsidR="00110A90" w:rsidRPr="00C84044" w:rsidRDefault="00110A90" w:rsidP="00E40AD8">
            <w:pPr>
              <w:spacing w:after="0"/>
              <w:rPr>
                <w:rFonts w:cstheme="minorHAnsi"/>
              </w:rPr>
            </w:pPr>
            <w:r>
              <w:rPr>
                <w:rFonts w:cstheme="minorHAnsi"/>
              </w:rPr>
              <w:t>2</w:t>
            </w:r>
          </w:p>
        </w:tc>
        <w:tc>
          <w:tcPr>
            <w:tcW w:w="857" w:type="dxa"/>
          </w:tcPr>
          <w:p w14:paraId="4BE9A9B6" w14:textId="77777777" w:rsidR="00110A90" w:rsidRPr="00C84044" w:rsidRDefault="00110A90" w:rsidP="00E40AD8">
            <w:pPr>
              <w:spacing w:after="0"/>
              <w:rPr>
                <w:rFonts w:cstheme="minorHAnsi"/>
              </w:rPr>
            </w:pPr>
            <w:r>
              <w:rPr>
                <w:rFonts w:cstheme="minorHAnsi"/>
              </w:rPr>
              <w:t>3</w:t>
            </w:r>
          </w:p>
        </w:tc>
        <w:tc>
          <w:tcPr>
            <w:tcW w:w="1475" w:type="dxa"/>
            <w:tcBorders>
              <w:top w:val="single" w:sz="18" w:space="0" w:color="auto"/>
            </w:tcBorders>
          </w:tcPr>
          <w:p w14:paraId="5E209510" w14:textId="0B7D325D" w:rsidR="00110A90" w:rsidRPr="00A7719D" w:rsidRDefault="00E15723" w:rsidP="00E40AD8">
            <w:pPr>
              <w:spacing w:after="0"/>
              <w:rPr>
                <w:rFonts w:cstheme="minorHAnsi"/>
                <w:bCs/>
                <w:i/>
              </w:rPr>
            </w:pPr>
            <w:r w:rsidRPr="00E3520E">
              <w:t>-10.9,</w:t>
            </w:r>
            <w:r w:rsidR="00E65206">
              <w:t xml:space="preserve"> </w:t>
            </w:r>
            <w:r w:rsidRPr="00E3520E">
              <w:t>-8.9</w:t>
            </w:r>
          </w:p>
        </w:tc>
        <w:tc>
          <w:tcPr>
            <w:tcW w:w="1530" w:type="dxa"/>
            <w:tcBorders>
              <w:top w:val="single" w:sz="18" w:space="0" w:color="auto"/>
            </w:tcBorders>
          </w:tcPr>
          <w:p w14:paraId="230380DF" w14:textId="5D01CB50" w:rsidR="00110A90" w:rsidRPr="00A7719D" w:rsidRDefault="00B22286" w:rsidP="00E40AD8">
            <w:pPr>
              <w:spacing w:after="0"/>
              <w:rPr>
                <w:rFonts w:cstheme="minorHAnsi"/>
                <w:bCs/>
              </w:rPr>
            </w:pPr>
            <w:r w:rsidRPr="00E3520E">
              <w:t>-10.9,</w:t>
            </w:r>
            <w:r w:rsidR="00E65206">
              <w:t xml:space="preserve"> </w:t>
            </w:r>
            <w:r w:rsidRPr="00E3520E">
              <w:t>-9.2</w:t>
            </w:r>
          </w:p>
        </w:tc>
      </w:tr>
      <w:tr w:rsidR="007C405D" w:rsidRPr="00865D60" w14:paraId="19150121" w14:textId="77777777" w:rsidTr="001A28DA">
        <w:trPr>
          <w:cantSplit/>
        </w:trPr>
        <w:tc>
          <w:tcPr>
            <w:tcW w:w="2122" w:type="dxa"/>
            <w:vMerge/>
          </w:tcPr>
          <w:p w14:paraId="6BB597FA" w14:textId="77777777" w:rsidR="00110A90" w:rsidRPr="00FB70C1" w:rsidRDefault="00110A90" w:rsidP="00E40AD8">
            <w:pPr>
              <w:spacing w:after="0"/>
              <w:rPr>
                <w:rFonts w:cstheme="minorHAnsi"/>
              </w:rPr>
            </w:pPr>
          </w:p>
        </w:tc>
        <w:tc>
          <w:tcPr>
            <w:tcW w:w="2964" w:type="dxa"/>
            <w:gridSpan w:val="4"/>
            <w:vMerge/>
          </w:tcPr>
          <w:p w14:paraId="30944E0D" w14:textId="77777777" w:rsidR="00110A90" w:rsidRPr="00E16A80" w:rsidRDefault="00110A90" w:rsidP="00E40AD8">
            <w:pPr>
              <w:spacing w:after="0"/>
              <w:rPr>
                <w:rFonts w:eastAsia="Times New Roman" w:cstheme="minorHAnsi"/>
              </w:rPr>
            </w:pPr>
          </w:p>
        </w:tc>
        <w:tc>
          <w:tcPr>
            <w:tcW w:w="1127" w:type="dxa"/>
            <w:tcBorders>
              <w:top w:val="single" w:sz="4" w:space="0" w:color="auto"/>
            </w:tcBorders>
          </w:tcPr>
          <w:p w14:paraId="448328DB" w14:textId="77777777" w:rsidR="00110A90" w:rsidRPr="00C84044" w:rsidRDefault="00110A90" w:rsidP="00E40AD8">
            <w:pPr>
              <w:spacing w:after="0"/>
              <w:rPr>
                <w:rFonts w:cstheme="minorHAnsi"/>
              </w:rPr>
            </w:pPr>
            <w:r>
              <w:rPr>
                <w:rFonts w:cstheme="minorHAnsi"/>
              </w:rPr>
              <w:t>2</w:t>
            </w:r>
          </w:p>
        </w:tc>
        <w:tc>
          <w:tcPr>
            <w:tcW w:w="857" w:type="dxa"/>
            <w:tcBorders>
              <w:bottom w:val="single" w:sz="18" w:space="0" w:color="auto"/>
            </w:tcBorders>
            <w:shd w:val="clear" w:color="auto" w:fill="EDEDED" w:themeFill="accent3" w:themeFillTint="33"/>
          </w:tcPr>
          <w:p w14:paraId="76C3351E" w14:textId="1096EB40" w:rsidR="00110A90" w:rsidRPr="00C84044" w:rsidRDefault="00C62415" w:rsidP="00E40AD8">
            <w:pPr>
              <w:spacing w:after="0"/>
              <w:rPr>
                <w:rFonts w:cstheme="minorHAnsi"/>
              </w:rPr>
            </w:pPr>
            <w:r>
              <w:rPr>
                <w:rFonts w:cstheme="minorHAnsi"/>
              </w:rPr>
              <w:t>30</w:t>
            </w:r>
          </w:p>
        </w:tc>
        <w:tc>
          <w:tcPr>
            <w:tcW w:w="1475" w:type="dxa"/>
            <w:tcBorders>
              <w:top w:val="single" w:sz="4" w:space="0" w:color="auto"/>
            </w:tcBorders>
          </w:tcPr>
          <w:p w14:paraId="39D9BEC1" w14:textId="251BC57B" w:rsidR="00110A90" w:rsidRPr="00A7719D" w:rsidRDefault="00110A90" w:rsidP="00E40AD8">
            <w:pPr>
              <w:spacing w:after="0"/>
              <w:rPr>
                <w:rFonts w:cstheme="minorHAnsi"/>
                <w:bCs/>
                <w:i/>
              </w:rPr>
            </w:pPr>
          </w:p>
        </w:tc>
        <w:tc>
          <w:tcPr>
            <w:tcW w:w="1530" w:type="dxa"/>
            <w:tcBorders>
              <w:top w:val="single" w:sz="4" w:space="0" w:color="auto"/>
            </w:tcBorders>
          </w:tcPr>
          <w:p w14:paraId="7177B984" w14:textId="28E19860" w:rsidR="00110A90" w:rsidRPr="00A7719D" w:rsidRDefault="0014142F" w:rsidP="00E40AD8">
            <w:pPr>
              <w:spacing w:after="0"/>
              <w:rPr>
                <w:rFonts w:cstheme="minorHAnsi"/>
                <w:bCs/>
              </w:rPr>
            </w:pPr>
            <w:r>
              <w:t>-11.5,</w:t>
            </w:r>
            <w:r w:rsidR="00E65206">
              <w:t xml:space="preserve"> </w:t>
            </w:r>
            <w:r>
              <w:t>-10.1</w:t>
            </w:r>
          </w:p>
        </w:tc>
      </w:tr>
      <w:tr w:rsidR="00110A90" w:rsidRPr="0044619E" w14:paraId="53C19AE5" w14:textId="77777777" w:rsidTr="00E40AD8">
        <w:trPr>
          <w:cantSplit/>
        </w:trPr>
        <w:tc>
          <w:tcPr>
            <w:tcW w:w="10075" w:type="dxa"/>
            <w:gridSpan w:val="9"/>
            <w:tcBorders>
              <w:top w:val="single" w:sz="18" w:space="0" w:color="auto"/>
              <w:bottom w:val="single" w:sz="18" w:space="0" w:color="auto"/>
            </w:tcBorders>
            <w:shd w:val="clear" w:color="auto" w:fill="BFBFBF" w:themeFill="background1" w:themeFillShade="BF"/>
          </w:tcPr>
          <w:p w14:paraId="4A344ED8" w14:textId="77777777" w:rsidR="00110A90" w:rsidRPr="003C46E9" w:rsidRDefault="00110A90" w:rsidP="00E40AD8">
            <w:pPr>
              <w:spacing w:after="0"/>
              <w:jc w:val="center"/>
              <w:rPr>
                <w:rFonts w:cstheme="minorHAnsi"/>
              </w:rPr>
            </w:pPr>
            <w:r w:rsidRPr="003C46E9">
              <w:rPr>
                <w:rFonts w:cstheme="minorHAnsi"/>
              </w:rPr>
              <w:t>Uplink and Downlink Data Transmission</w:t>
            </w:r>
          </w:p>
        </w:tc>
      </w:tr>
      <w:tr w:rsidR="00110A90" w:rsidRPr="00865D60" w14:paraId="0484B5F9" w14:textId="77777777" w:rsidTr="00E40AD8">
        <w:trPr>
          <w:cantSplit/>
        </w:trPr>
        <w:tc>
          <w:tcPr>
            <w:tcW w:w="2122" w:type="dxa"/>
            <w:vMerge w:val="restart"/>
            <w:tcBorders>
              <w:top w:val="single" w:sz="18" w:space="0" w:color="auto"/>
            </w:tcBorders>
          </w:tcPr>
          <w:p w14:paraId="456028A5" w14:textId="77777777" w:rsidR="00110A90" w:rsidRPr="0044619E" w:rsidRDefault="00110A90" w:rsidP="00E40AD8">
            <w:pPr>
              <w:spacing w:after="0"/>
              <w:rPr>
                <w:rFonts w:cstheme="minorHAnsi"/>
              </w:rPr>
            </w:pPr>
            <w:r w:rsidRPr="003C46E9">
              <w:rPr>
                <w:rFonts w:cstheme="minorHAnsi"/>
              </w:rPr>
              <w:t>DL assignment or</w:t>
            </w:r>
            <w:r w:rsidRPr="003C46E9">
              <w:rPr>
                <w:rFonts w:cstheme="minorHAnsi"/>
              </w:rPr>
              <w:br/>
              <w:t>UL Grant (PDCCH)</w:t>
            </w:r>
          </w:p>
        </w:tc>
        <w:tc>
          <w:tcPr>
            <w:tcW w:w="2964" w:type="dxa"/>
            <w:gridSpan w:val="4"/>
            <w:vMerge w:val="restart"/>
            <w:tcBorders>
              <w:top w:val="single" w:sz="18" w:space="0" w:color="auto"/>
            </w:tcBorders>
          </w:tcPr>
          <w:p w14:paraId="15041989" w14:textId="77777777" w:rsidR="00110A90" w:rsidRPr="0044619E" w:rsidRDefault="00110A90" w:rsidP="00E40AD8">
            <w:pPr>
              <w:spacing w:after="0"/>
              <w:rPr>
                <w:rFonts w:eastAsia="Times New Roman" w:cstheme="minorHAnsi"/>
              </w:rPr>
            </w:pPr>
          </w:p>
        </w:tc>
        <w:tc>
          <w:tcPr>
            <w:tcW w:w="1127" w:type="dxa"/>
            <w:tcBorders>
              <w:top w:val="single" w:sz="18" w:space="0" w:color="auto"/>
            </w:tcBorders>
          </w:tcPr>
          <w:p w14:paraId="59545D35" w14:textId="42AB571E" w:rsidR="00110A90" w:rsidRPr="00C84044" w:rsidRDefault="007E2FC2" w:rsidP="00E40AD8">
            <w:pPr>
              <w:spacing w:after="0"/>
              <w:rPr>
                <w:rFonts w:cstheme="minorHAnsi"/>
              </w:rPr>
            </w:pPr>
            <w:r>
              <w:rPr>
                <w:rFonts w:cstheme="minorHAnsi"/>
              </w:rPr>
              <w:t>2</w:t>
            </w:r>
          </w:p>
        </w:tc>
        <w:tc>
          <w:tcPr>
            <w:tcW w:w="857" w:type="dxa"/>
            <w:tcBorders>
              <w:top w:val="single" w:sz="18" w:space="0" w:color="auto"/>
            </w:tcBorders>
          </w:tcPr>
          <w:p w14:paraId="14889C30" w14:textId="77777777" w:rsidR="00110A90" w:rsidRPr="00C84044" w:rsidRDefault="00110A90" w:rsidP="00E40AD8">
            <w:pPr>
              <w:spacing w:after="0"/>
              <w:rPr>
                <w:rFonts w:cstheme="minorHAnsi"/>
              </w:rPr>
            </w:pPr>
            <w:r>
              <w:rPr>
                <w:rFonts w:cstheme="minorHAnsi"/>
              </w:rPr>
              <w:t>3</w:t>
            </w:r>
          </w:p>
        </w:tc>
        <w:tc>
          <w:tcPr>
            <w:tcW w:w="1475" w:type="dxa"/>
            <w:tcBorders>
              <w:top w:val="single" w:sz="18" w:space="0" w:color="auto"/>
            </w:tcBorders>
          </w:tcPr>
          <w:p w14:paraId="57DCA06C" w14:textId="0C0B70A4" w:rsidR="00110A90" w:rsidRPr="00762F3B" w:rsidRDefault="00D87CB7" w:rsidP="00E40AD8">
            <w:pPr>
              <w:spacing w:after="0"/>
              <w:rPr>
                <w:rFonts w:cstheme="minorHAnsi"/>
                <w:bCs/>
                <w:i/>
              </w:rPr>
            </w:pPr>
            <w:r w:rsidRPr="00E3520E">
              <w:t>-8.8,</w:t>
            </w:r>
            <w:r w:rsidR="00E65206">
              <w:t xml:space="preserve"> </w:t>
            </w:r>
            <w:r w:rsidRPr="00E3520E">
              <w:t>-6.5</w:t>
            </w:r>
          </w:p>
        </w:tc>
        <w:tc>
          <w:tcPr>
            <w:tcW w:w="1530" w:type="dxa"/>
            <w:tcBorders>
              <w:top w:val="single" w:sz="18" w:space="0" w:color="auto"/>
            </w:tcBorders>
          </w:tcPr>
          <w:p w14:paraId="460337E9" w14:textId="719F6C52" w:rsidR="00110A90" w:rsidRPr="00762F3B" w:rsidRDefault="00F14687" w:rsidP="00E40AD8">
            <w:pPr>
              <w:spacing w:after="0"/>
              <w:rPr>
                <w:rFonts w:cstheme="minorHAnsi"/>
                <w:bCs/>
              </w:rPr>
            </w:pPr>
            <w:r w:rsidRPr="00E3520E">
              <w:t>-8.4,</w:t>
            </w:r>
            <w:r w:rsidR="00E65206">
              <w:t xml:space="preserve"> </w:t>
            </w:r>
            <w:r w:rsidRPr="00E3520E">
              <w:t>-6.3</w:t>
            </w:r>
          </w:p>
        </w:tc>
      </w:tr>
      <w:tr w:rsidR="00110A90" w:rsidRPr="00865D60" w14:paraId="1DB25C49" w14:textId="77777777" w:rsidTr="00E40AD8">
        <w:trPr>
          <w:cantSplit/>
        </w:trPr>
        <w:tc>
          <w:tcPr>
            <w:tcW w:w="2122" w:type="dxa"/>
            <w:vMerge/>
            <w:tcBorders>
              <w:bottom w:val="single" w:sz="18" w:space="0" w:color="auto"/>
            </w:tcBorders>
          </w:tcPr>
          <w:p w14:paraId="7245BA24" w14:textId="77777777" w:rsidR="00110A90" w:rsidRPr="0026280F" w:rsidRDefault="00110A90" w:rsidP="00E40AD8">
            <w:pPr>
              <w:spacing w:after="0"/>
              <w:rPr>
                <w:rFonts w:cstheme="minorHAnsi"/>
              </w:rPr>
            </w:pPr>
          </w:p>
        </w:tc>
        <w:tc>
          <w:tcPr>
            <w:tcW w:w="2964" w:type="dxa"/>
            <w:gridSpan w:val="4"/>
            <w:vMerge/>
            <w:tcBorders>
              <w:bottom w:val="single" w:sz="18" w:space="0" w:color="auto"/>
            </w:tcBorders>
          </w:tcPr>
          <w:p w14:paraId="7802E91E" w14:textId="77777777" w:rsidR="00110A90" w:rsidRPr="00E16A80" w:rsidRDefault="00110A90" w:rsidP="00E40AD8">
            <w:pPr>
              <w:spacing w:after="0"/>
              <w:rPr>
                <w:rFonts w:eastAsia="Times New Roman" w:cstheme="minorHAnsi"/>
              </w:rPr>
            </w:pPr>
          </w:p>
        </w:tc>
        <w:tc>
          <w:tcPr>
            <w:tcW w:w="1127" w:type="dxa"/>
            <w:tcBorders>
              <w:bottom w:val="single" w:sz="18" w:space="0" w:color="auto"/>
            </w:tcBorders>
          </w:tcPr>
          <w:p w14:paraId="22B60F6C" w14:textId="41D5C786" w:rsidR="00110A90" w:rsidRPr="00C84044" w:rsidRDefault="007E2FC2" w:rsidP="00E40AD8">
            <w:pPr>
              <w:spacing w:after="0"/>
              <w:rPr>
                <w:rFonts w:cstheme="minorHAnsi"/>
              </w:rPr>
            </w:pPr>
            <w:r>
              <w:rPr>
                <w:rFonts w:cstheme="minorHAnsi"/>
              </w:rPr>
              <w:t>2</w:t>
            </w:r>
          </w:p>
        </w:tc>
        <w:tc>
          <w:tcPr>
            <w:tcW w:w="857" w:type="dxa"/>
            <w:tcBorders>
              <w:bottom w:val="single" w:sz="18" w:space="0" w:color="auto"/>
            </w:tcBorders>
            <w:shd w:val="clear" w:color="auto" w:fill="EDEDED" w:themeFill="accent3" w:themeFillTint="33"/>
          </w:tcPr>
          <w:p w14:paraId="3D7A6EE3" w14:textId="7A42DF04" w:rsidR="00110A90" w:rsidRPr="00C84044" w:rsidRDefault="00DD3C61" w:rsidP="00E40AD8">
            <w:pPr>
              <w:spacing w:after="0"/>
              <w:rPr>
                <w:rFonts w:cstheme="minorHAnsi"/>
              </w:rPr>
            </w:pPr>
            <w:r>
              <w:rPr>
                <w:rFonts w:cstheme="minorHAnsi"/>
              </w:rPr>
              <w:t>30</w:t>
            </w:r>
          </w:p>
        </w:tc>
        <w:tc>
          <w:tcPr>
            <w:tcW w:w="1475" w:type="dxa"/>
            <w:tcBorders>
              <w:bottom w:val="single" w:sz="18" w:space="0" w:color="auto"/>
            </w:tcBorders>
          </w:tcPr>
          <w:p w14:paraId="1CFCCD57" w14:textId="5A333401" w:rsidR="00110A90" w:rsidRPr="0051788C" w:rsidRDefault="00110A90" w:rsidP="00E40AD8">
            <w:pPr>
              <w:spacing w:after="0"/>
              <w:rPr>
                <w:rFonts w:cstheme="minorHAnsi"/>
                <w:i/>
              </w:rPr>
            </w:pPr>
          </w:p>
        </w:tc>
        <w:tc>
          <w:tcPr>
            <w:tcW w:w="1530" w:type="dxa"/>
            <w:tcBorders>
              <w:bottom w:val="single" w:sz="18" w:space="0" w:color="auto"/>
            </w:tcBorders>
          </w:tcPr>
          <w:p w14:paraId="295E3209" w14:textId="2DECF7F4" w:rsidR="00110A90" w:rsidRPr="0051788C" w:rsidRDefault="00B806DA" w:rsidP="00E40AD8">
            <w:pPr>
              <w:spacing w:after="0"/>
              <w:rPr>
                <w:rFonts w:cstheme="minorHAnsi"/>
              </w:rPr>
            </w:pPr>
            <w:r>
              <w:t>-8.4,</w:t>
            </w:r>
            <w:r w:rsidR="00E65206">
              <w:t xml:space="preserve"> </w:t>
            </w:r>
            <w:r>
              <w:t>-6.2</w:t>
            </w:r>
          </w:p>
        </w:tc>
      </w:tr>
      <w:tr w:rsidR="00110A90" w:rsidRPr="00865D60" w14:paraId="24A1068D" w14:textId="77777777" w:rsidTr="00E40AD8">
        <w:tc>
          <w:tcPr>
            <w:tcW w:w="2122" w:type="dxa"/>
            <w:vMerge w:val="restart"/>
            <w:tcBorders>
              <w:top w:val="single" w:sz="18" w:space="0" w:color="auto"/>
            </w:tcBorders>
          </w:tcPr>
          <w:p w14:paraId="5E8B2E44" w14:textId="77777777" w:rsidR="00110A90" w:rsidRPr="00FB70C1" w:rsidRDefault="00110A90" w:rsidP="00E40AD8">
            <w:pPr>
              <w:spacing w:after="0"/>
              <w:rPr>
                <w:rFonts w:cstheme="minorHAnsi"/>
              </w:rPr>
            </w:pPr>
            <w:r>
              <w:rPr>
                <w:rFonts w:cstheme="minorHAnsi"/>
              </w:rPr>
              <w:t>DL data (PDSCH)</w:t>
            </w:r>
          </w:p>
        </w:tc>
        <w:tc>
          <w:tcPr>
            <w:tcW w:w="2964" w:type="dxa"/>
            <w:gridSpan w:val="4"/>
            <w:tcBorders>
              <w:top w:val="single" w:sz="18" w:space="0" w:color="auto"/>
            </w:tcBorders>
          </w:tcPr>
          <w:p w14:paraId="1C7AC710" w14:textId="77777777" w:rsidR="00110A90" w:rsidRPr="00E16A80" w:rsidRDefault="00110A90" w:rsidP="00E40AD8">
            <w:pPr>
              <w:spacing w:after="0"/>
              <w:rPr>
                <w:rFonts w:eastAsia="Times New Roman" w:cstheme="minorHAnsi"/>
              </w:rPr>
            </w:pPr>
            <w:r>
              <w:rPr>
                <w:rFonts w:eastAsia="Times New Roman" w:cstheme="minorHAnsi"/>
              </w:rPr>
              <w:t>1 PRB</w:t>
            </w:r>
          </w:p>
        </w:tc>
        <w:tc>
          <w:tcPr>
            <w:tcW w:w="1127" w:type="dxa"/>
            <w:tcBorders>
              <w:top w:val="single" w:sz="18" w:space="0" w:color="auto"/>
            </w:tcBorders>
          </w:tcPr>
          <w:p w14:paraId="2D337AEB" w14:textId="3E430B40" w:rsidR="00110A90" w:rsidRPr="00C84044" w:rsidRDefault="001D6FD2" w:rsidP="00E40AD8">
            <w:pPr>
              <w:spacing w:after="0"/>
              <w:rPr>
                <w:rFonts w:cstheme="minorHAnsi"/>
              </w:rPr>
            </w:pPr>
            <w:r>
              <w:rPr>
                <w:rFonts w:cstheme="minorHAnsi"/>
              </w:rPr>
              <w:t>2</w:t>
            </w:r>
          </w:p>
        </w:tc>
        <w:tc>
          <w:tcPr>
            <w:tcW w:w="857" w:type="dxa"/>
            <w:tcBorders>
              <w:top w:val="single" w:sz="18" w:space="0" w:color="auto"/>
            </w:tcBorders>
          </w:tcPr>
          <w:p w14:paraId="2AFF5580" w14:textId="77777777" w:rsidR="00110A90" w:rsidRPr="00C84044" w:rsidRDefault="00110A90" w:rsidP="00E40AD8">
            <w:pPr>
              <w:spacing w:after="0"/>
              <w:rPr>
                <w:rFonts w:cstheme="minorHAnsi"/>
              </w:rPr>
            </w:pPr>
            <w:r>
              <w:rPr>
                <w:rFonts w:cstheme="minorHAnsi"/>
              </w:rPr>
              <w:t>3</w:t>
            </w:r>
          </w:p>
        </w:tc>
        <w:tc>
          <w:tcPr>
            <w:tcW w:w="1475" w:type="dxa"/>
            <w:tcBorders>
              <w:top w:val="single" w:sz="18" w:space="0" w:color="auto"/>
            </w:tcBorders>
          </w:tcPr>
          <w:p w14:paraId="207FD7F5" w14:textId="3A3BF576" w:rsidR="00110A90" w:rsidRPr="00E16A80" w:rsidRDefault="00110A90" w:rsidP="00E40AD8">
            <w:pPr>
              <w:spacing w:after="0"/>
              <w:rPr>
                <w:rFonts w:cstheme="minorHAnsi"/>
                <w:i/>
              </w:rPr>
            </w:pPr>
            <w:r w:rsidRPr="006520B3">
              <w:rPr>
                <w:rFonts w:cstheme="minorHAnsi"/>
              </w:rPr>
              <w:t>-</w:t>
            </w:r>
            <w:r w:rsidR="00482AF1">
              <w:rPr>
                <w:rFonts w:cstheme="minorHAnsi"/>
              </w:rPr>
              <w:t>0.5</w:t>
            </w:r>
            <w:r>
              <w:rPr>
                <w:rFonts w:cstheme="minorHAnsi"/>
              </w:rPr>
              <w:t xml:space="preserve">, </w:t>
            </w:r>
            <w:r w:rsidRPr="006520B3">
              <w:rPr>
                <w:rFonts w:cstheme="minorHAnsi"/>
              </w:rPr>
              <w:t>-</w:t>
            </w:r>
            <w:r w:rsidR="00482AF1">
              <w:rPr>
                <w:rFonts w:cstheme="minorHAnsi"/>
              </w:rPr>
              <w:t>5.2</w:t>
            </w:r>
          </w:p>
        </w:tc>
        <w:tc>
          <w:tcPr>
            <w:tcW w:w="1530" w:type="dxa"/>
            <w:tcBorders>
              <w:top w:val="single" w:sz="18" w:space="0" w:color="auto"/>
            </w:tcBorders>
          </w:tcPr>
          <w:p w14:paraId="638C9E47" w14:textId="5BB3E452" w:rsidR="00110A90" w:rsidRPr="00E16A80" w:rsidRDefault="00110A90" w:rsidP="00E40AD8">
            <w:pPr>
              <w:spacing w:after="0"/>
              <w:rPr>
                <w:rFonts w:cstheme="minorHAnsi"/>
              </w:rPr>
            </w:pPr>
            <w:r w:rsidRPr="006520B3">
              <w:rPr>
                <w:rFonts w:cstheme="minorHAnsi"/>
              </w:rPr>
              <w:t>-</w:t>
            </w:r>
            <w:r w:rsidR="009644A6">
              <w:rPr>
                <w:rFonts w:cstheme="minorHAnsi"/>
              </w:rPr>
              <w:t>0.5</w:t>
            </w:r>
            <w:r>
              <w:rPr>
                <w:rFonts w:cstheme="minorHAnsi"/>
              </w:rPr>
              <w:t xml:space="preserve">, </w:t>
            </w:r>
            <w:r w:rsidRPr="006520B3">
              <w:rPr>
                <w:rFonts w:cstheme="minorHAnsi"/>
              </w:rPr>
              <w:t>-</w:t>
            </w:r>
            <w:r w:rsidR="009B79EE">
              <w:rPr>
                <w:rFonts w:cstheme="minorHAnsi"/>
              </w:rPr>
              <w:t>5.2</w:t>
            </w:r>
          </w:p>
        </w:tc>
      </w:tr>
      <w:tr w:rsidR="00110A90" w:rsidRPr="00865D60" w14:paraId="553107C0" w14:textId="77777777" w:rsidTr="00E40AD8">
        <w:tc>
          <w:tcPr>
            <w:tcW w:w="2122" w:type="dxa"/>
            <w:vMerge/>
          </w:tcPr>
          <w:p w14:paraId="50851342" w14:textId="77777777" w:rsidR="00110A90" w:rsidRDefault="00110A90" w:rsidP="00E40AD8">
            <w:pPr>
              <w:spacing w:after="0"/>
              <w:rPr>
                <w:rFonts w:cstheme="minorHAnsi"/>
              </w:rPr>
            </w:pPr>
          </w:p>
        </w:tc>
        <w:tc>
          <w:tcPr>
            <w:tcW w:w="2964" w:type="dxa"/>
            <w:gridSpan w:val="4"/>
            <w:shd w:val="clear" w:color="auto" w:fill="EDEDED" w:themeFill="accent3" w:themeFillTint="33"/>
          </w:tcPr>
          <w:p w14:paraId="1C40A21F" w14:textId="77777777" w:rsidR="00110A90" w:rsidRPr="00E16A80" w:rsidRDefault="00110A90" w:rsidP="00E40AD8">
            <w:pPr>
              <w:spacing w:after="0"/>
              <w:rPr>
                <w:rFonts w:eastAsia="Times New Roman" w:cstheme="minorHAnsi"/>
              </w:rPr>
            </w:pPr>
            <w:r>
              <w:rPr>
                <w:rFonts w:eastAsia="Times New Roman" w:cstheme="minorHAnsi"/>
              </w:rPr>
              <w:t>5 PRBs</w:t>
            </w:r>
          </w:p>
        </w:tc>
        <w:tc>
          <w:tcPr>
            <w:tcW w:w="1127" w:type="dxa"/>
          </w:tcPr>
          <w:p w14:paraId="76983C40" w14:textId="2D136800" w:rsidR="00110A90" w:rsidRPr="00C84044" w:rsidRDefault="001D6FD2" w:rsidP="00E40AD8">
            <w:pPr>
              <w:spacing w:after="0"/>
              <w:rPr>
                <w:rFonts w:cstheme="minorHAnsi"/>
              </w:rPr>
            </w:pPr>
            <w:r>
              <w:rPr>
                <w:rFonts w:cstheme="minorHAnsi"/>
              </w:rPr>
              <w:t>2</w:t>
            </w:r>
          </w:p>
        </w:tc>
        <w:tc>
          <w:tcPr>
            <w:tcW w:w="857" w:type="dxa"/>
          </w:tcPr>
          <w:p w14:paraId="494C5DE8" w14:textId="77777777" w:rsidR="00110A90" w:rsidRPr="00C84044" w:rsidRDefault="00110A90" w:rsidP="00E40AD8">
            <w:pPr>
              <w:spacing w:after="0"/>
              <w:rPr>
                <w:rFonts w:cstheme="minorHAnsi"/>
              </w:rPr>
            </w:pPr>
            <w:r>
              <w:rPr>
                <w:rFonts w:cstheme="minorHAnsi"/>
              </w:rPr>
              <w:t>3</w:t>
            </w:r>
          </w:p>
        </w:tc>
        <w:tc>
          <w:tcPr>
            <w:tcW w:w="1475" w:type="dxa"/>
          </w:tcPr>
          <w:p w14:paraId="11BB7476" w14:textId="691E5876" w:rsidR="00110A90" w:rsidRPr="00E16A80" w:rsidRDefault="00110A90" w:rsidP="00E40AD8">
            <w:pPr>
              <w:spacing w:after="0"/>
              <w:rPr>
                <w:rFonts w:cstheme="minorHAnsi"/>
                <w:i/>
              </w:rPr>
            </w:pPr>
            <w:r w:rsidRPr="006520B3">
              <w:rPr>
                <w:rFonts w:cstheme="minorHAnsi"/>
              </w:rPr>
              <w:t>-</w:t>
            </w:r>
            <w:r w:rsidR="00482AF1">
              <w:rPr>
                <w:rFonts w:cstheme="minorHAnsi"/>
              </w:rPr>
              <w:t>2.1</w:t>
            </w:r>
            <w:r>
              <w:rPr>
                <w:rFonts w:cstheme="minorHAnsi"/>
              </w:rPr>
              <w:t xml:space="preserve">, </w:t>
            </w:r>
            <w:r w:rsidRPr="006520B3">
              <w:rPr>
                <w:rFonts w:cstheme="minorHAnsi"/>
              </w:rPr>
              <w:t>-</w:t>
            </w:r>
            <w:r w:rsidR="00482AF1">
              <w:rPr>
                <w:rFonts w:cstheme="minorHAnsi"/>
              </w:rPr>
              <w:t>8.1</w:t>
            </w:r>
          </w:p>
        </w:tc>
        <w:tc>
          <w:tcPr>
            <w:tcW w:w="1530" w:type="dxa"/>
          </w:tcPr>
          <w:p w14:paraId="5F6F8AE9" w14:textId="78E797F5" w:rsidR="00110A90" w:rsidRPr="00E16A80" w:rsidRDefault="00110A90" w:rsidP="00E40AD8">
            <w:pPr>
              <w:spacing w:after="0"/>
              <w:rPr>
                <w:rFonts w:cstheme="minorHAnsi"/>
              </w:rPr>
            </w:pPr>
            <w:r w:rsidRPr="006520B3">
              <w:rPr>
                <w:rFonts w:cstheme="minorHAnsi"/>
              </w:rPr>
              <w:t>-</w:t>
            </w:r>
            <w:r w:rsidR="009644A6">
              <w:rPr>
                <w:rFonts w:cstheme="minorHAnsi"/>
              </w:rPr>
              <w:t>2.2</w:t>
            </w:r>
            <w:r>
              <w:rPr>
                <w:rFonts w:cstheme="minorHAnsi"/>
              </w:rPr>
              <w:t xml:space="preserve">, </w:t>
            </w:r>
            <w:r w:rsidRPr="006520B3">
              <w:rPr>
                <w:rFonts w:cstheme="minorHAnsi"/>
              </w:rPr>
              <w:t>-</w:t>
            </w:r>
            <w:r w:rsidR="009B79EE">
              <w:rPr>
                <w:rFonts w:cstheme="minorHAnsi"/>
              </w:rPr>
              <w:t>8.2</w:t>
            </w:r>
          </w:p>
        </w:tc>
      </w:tr>
      <w:tr w:rsidR="00110A90" w:rsidRPr="00865D60" w14:paraId="37434370" w14:textId="77777777" w:rsidTr="00E40AD8">
        <w:tc>
          <w:tcPr>
            <w:tcW w:w="2122" w:type="dxa"/>
            <w:vMerge/>
          </w:tcPr>
          <w:p w14:paraId="55033B4C" w14:textId="77777777" w:rsidR="00110A90" w:rsidRDefault="00110A90" w:rsidP="00E40AD8">
            <w:pPr>
              <w:spacing w:after="0"/>
              <w:rPr>
                <w:rFonts w:cstheme="minorHAnsi"/>
              </w:rPr>
            </w:pPr>
          </w:p>
        </w:tc>
        <w:tc>
          <w:tcPr>
            <w:tcW w:w="2964" w:type="dxa"/>
            <w:gridSpan w:val="4"/>
            <w:shd w:val="clear" w:color="auto" w:fill="DBDBDB" w:themeFill="accent3" w:themeFillTint="66"/>
          </w:tcPr>
          <w:p w14:paraId="7806B7AF" w14:textId="77777777" w:rsidR="00110A90" w:rsidRPr="00E16A80" w:rsidRDefault="00110A90" w:rsidP="00E40AD8">
            <w:pPr>
              <w:spacing w:after="0"/>
              <w:rPr>
                <w:rFonts w:eastAsia="Times New Roman" w:cstheme="minorHAnsi"/>
              </w:rPr>
            </w:pPr>
            <w:r>
              <w:rPr>
                <w:rFonts w:eastAsia="Times New Roman" w:cstheme="minorHAnsi"/>
              </w:rPr>
              <w:t>36 PRBs</w:t>
            </w:r>
          </w:p>
        </w:tc>
        <w:tc>
          <w:tcPr>
            <w:tcW w:w="1127" w:type="dxa"/>
          </w:tcPr>
          <w:p w14:paraId="34C1B60D" w14:textId="5C8981FE" w:rsidR="00110A90" w:rsidRPr="00C84044" w:rsidRDefault="001D6FD2" w:rsidP="00E40AD8">
            <w:pPr>
              <w:spacing w:after="0"/>
              <w:rPr>
                <w:rFonts w:cstheme="minorHAnsi"/>
              </w:rPr>
            </w:pPr>
            <w:r>
              <w:rPr>
                <w:rFonts w:cstheme="minorHAnsi"/>
              </w:rPr>
              <w:t>2</w:t>
            </w:r>
          </w:p>
        </w:tc>
        <w:tc>
          <w:tcPr>
            <w:tcW w:w="857" w:type="dxa"/>
          </w:tcPr>
          <w:p w14:paraId="0671E5C5" w14:textId="77777777" w:rsidR="00110A90" w:rsidRPr="00C84044" w:rsidRDefault="00110A90" w:rsidP="00E40AD8">
            <w:pPr>
              <w:spacing w:after="0"/>
              <w:rPr>
                <w:rFonts w:cstheme="minorHAnsi"/>
              </w:rPr>
            </w:pPr>
            <w:r>
              <w:rPr>
                <w:rFonts w:cstheme="minorHAnsi"/>
              </w:rPr>
              <w:t>3</w:t>
            </w:r>
          </w:p>
        </w:tc>
        <w:tc>
          <w:tcPr>
            <w:tcW w:w="1475" w:type="dxa"/>
          </w:tcPr>
          <w:p w14:paraId="5A887043" w14:textId="57716A7C" w:rsidR="00110A90" w:rsidRPr="00E16A80" w:rsidRDefault="00110A90" w:rsidP="00E40AD8">
            <w:pPr>
              <w:spacing w:after="0"/>
              <w:rPr>
                <w:rFonts w:cstheme="minorHAnsi"/>
                <w:i/>
              </w:rPr>
            </w:pPr>
            <w:r w:rsidRPr="006520B3">
              <w:rPr>
                <w:rFonts w:cstheme="minorHAnsi"/>
              </w:rPr>
              <w:t>-</w:t>
            </w:r>
            <w:r w:rsidR="00482AF1">
              <w:rPr>
                <w:rFonts w:cstheme="minorHAnsi"/>
              </w:rPr>
              <w:t>3</w:t>
            </w:r>
            <w:r>
              <w:rPr>
                <w:rFonts w:cstheme="minorHAnsi"/>
              </w:rPr>
              <w:t xml:space="preserve">, </w:t>
            </w:r>
            <w:r w:rsidRPr="006520B3">
              <w:rPr>
                <w:rFonts w:cstheme="minorHAnsi"/>
              </w:rPr>
              <w:t>-</w:t>
            </w:r>
            <w:r w:rsidR="00482AF1">
              <w:rPr>
                <w:rFonts w:cstheme="minorHAnsi"/>
              </w:rPr>
              <w:t>8.9</w:t>
            </w:r>
          </w:p>
        </w:tc>
        <w:tc>
          <w:tcPr>
            <w:tcW w:w="1530" w:type="dxa"/>
          </w:tcPr>
          <w:p w14:paraId="3F478EEF" w14:textId="480A940F" w:rsidR="00110A90" w:rsidRPr="00E16A80" w:rsidRDefault="00110A90" w:rsidP="00E40AD8">
            <w:pPr>
              <w:spacing w:after="0"/>
              <w:rPr>
                <w:rFonts w:cstheme="minorHAnsi"/>
              </w:rPr>
            </w:pPr>
            <w:r w:rsidRPr="006520B3">
              <w:rPr>
                <w:rFonts w:cstheme="minorHAnsi"/>
              </w:rPr>
              <w:t>-</w:t>
            </w:r>
            <w:r w:rsidR="009644A6">
              <w:rPr>
                <w:rFonts w:cstheme="minorHAnsi"/>
              </w:rPr>
              <w:t>4</w:t>
            </w:r>
            <w:r>
              <w:rPr>
                <w:rFonts w:cstheme="minorHAnsi"/>
              </w:rPr>
              <w:t xml:space="preserve">, </w:t>
            </w:r>
            <w:r w:rsidRPr="006520B3">
              <w:rPr>
                <w:rFonts w:cstheme="minorHAnsi"/>
              </w:rPr>
              <w:t>-</w:t>
            </w:r>
            <w:r w:rsidR="009B79EE">
              <w:rPr>
                <w:rFonts w:cstheme="minorHAnsi"/>
              </w:rPr>
              <w:t>9.5</w:t>
            </w:r>
          </w:p>
        </w:tc>
      </w:tr>
      <w:tr w:rsidR="00110A90" w:rsidRPr="00865D60" w14:paraId="0BACEFA9" w14:textId="77777777" w:rsidTr="00E40AD8">
        <w:tc>
          <w:tcPr>
            <w:tcW w:w="2122" w:type="dxa"/>
            <w:vMerge/>
          </w:tcPr>
          <w:p w14:paraId="2A7EE6A5" w14:textId="77777777" w:rsidR="00110A90" w:rsidRDefault="00110A90" w:rsidP="00E40AD8">
            <w:pPr>
              <w:spacing w:after="0"/>
              <w:rPr>
                <w:rFonts w:cstheme="minorHAnsi"/>
              </w:rPr>
            </w:pPr>
          </w:p>
        </w:tc>
        <w:tc>
          <w:tcPr>
            <w:tcW w:w="2964" w:type="dxa"/>
            <w:gridSpan w:val="4"/>
          </w:tcPr>
          <w:p w14:paraId="6163224E" w14:textId="77777777" w:rsidR="00110A90" w:rsidRPr="00E16A80" w:rsidRDefault="00110A90" w:rsidP="00E40AD8">
            <w:pPr>
              <w:spacing w:after="0"/>
              <w:rPr>
                <w:rFonts w:eastAsia="Times New Roman" w:cstheme="minorHAnsi"/>
              </w:rPr>
            </w:pPr>
            <w:r>
              <w:rPr>
                <w:rFonts w:eastAsia="Times New Roman" w:cstheme="minorHAnsi"/>
              </w:rPr>
              <w:t>1 PRB</w:t>
            </w:r>
          </w:p>
        </w:tc>
        <w:tc>
          <w:tcPr>
            <w:tcW w:w="1127" w:type="dxa"/>
          </w:tcPr>
          <w:p w14:paraId="3327E66D" w14:textId="224CDDBE" w:rsidR="00110A90" w:rsidRPr="00C84044" w:rsidRDefault="001D6FD2" w:rsidP="00E40AD8">
            <w:pPr>
              <w:spacing w:after="0"/>
              <w:rPr>
                <w:rFonts w:cstheme="minorHAnsi"/>
              </w:rPr>
            </w:pPr>
            <w:r>
              <w:rPr>
                <w:rFonts w:cstheme="minorHAnsi"/>
              </w:rPr>
              <w:t>2</w:t>
            </w:r>
          </w:p>
        </w:tc>
        <w:tc>
          <w:tcPr>
            <w:tcW w:w="857" w:type="dxa"/>
            <w:shd w:val="clear" w:color="auto" w:fill="EDEDED" w:themeFill="accent3" w:themeFillTint="33"/>
          </w:tcPr>
          <w:p w14:paraId="1CBFA024" w14:textId="61B593D3" w:rsidR="00110A90" w:rsidRPr="00C84044" w:rsidRDefault="0039786B" w:rsidP="00E40AD8">
            <w:pPr>
              <w:spacing w:after="0"/>
              <w:rPr>
                <w:rFonts w:cstheme="minorHAnsi"/>
              </w:rPr>
            </w:pPr>
            <w:r>
              <w:rPr>
                <w:rFonts w:cstheme="minorHAnsi"/>
              </w:rPr>
              <w:t>3</w:t>
            </w:r>
            <w:r w:rsidR="00110A90">
              <w:rPr>
                <w:rFonts w:cstheme="minorHAnsi"/>
              </w:rPr>
              <w:t>0</w:t>
            </w:r>
          </w:p>
        </w:tc>
        <w:tc>
          <w:tcPr>
            <w:tcW w:w="1475" w:type="dxa"/>
          </w:tcPr>
          <w:p w14:paraId="7E6F55EC" w14:textId="4CAB1D53" w:rsidR="00110A90" w:rsidRPr="00CB4706" w:rsidRDefault="00110A90" w:rsidP="00E40AD8">
            <w:pPr>
              <w:spacing w:after="0"/>
              <w:rPr>
                <w:rFonts w:cstheme="minorHAnsi"/>
                <w:iCs/>
              </w:rPr>
            </w:pPr>
          </w:p>
        </w:tc>
        <w:tc>
          <w:tcPr>
            <w:tcW w:w="1530" w:type="dxa"/>
          </w:tcPr>
          <w:p w14:paraId="10403E91" w14:textId="7C607389" w:rsidR="00110A90" w:rsidRPr="00CB4706" w:rsidRDefault="00CA0370" w:rsidP="00E40AD8">
            <w:pPr>
              <w:spacing w:after="0"/>
              <w:rPr>
                <w:rFonts w:cstheme="minorHAnsi"/>
                <w:iCs/>
              </w:rPr>
            </w:pPr>
            <w:r>
              <w:rPr>
                <w:rFonts w:cstheme="minorHAnsi"/>
              </w:rPr>
              <w:t>0.5</w:t>
            </w:r>
            <w:r w:rsidR="00110A90">
              <w:rPr>
                <w:rFonts w:cstheme="minorHAnsi"/>
              </w:rPr>
              <w:t xml:space="preserve">, </w:t>
            </w:r>
            <w:r w:rsidR="00110A90" w:rsidRPr="006520B3">
              <w:rPr>
                <w:rFonts w:cstheme="minorHAnsi"/>
              </w:rPr>
              <w:t>-</w:t>
            </w:r>
            <w:r>
              <w:rPr>
                <w:rFonts w:cstheme="minorHAnsi"/>
              </w:rPr>
              <w:t>4</w:t>
            </w:r>
          </w:p>
        </w:tc>
      </w:tr>
      <w:tr w:rsidR="00110A90" w:rsidRPr="00865D60" w14:paraId="5794FFFB" w14:textId="77777777" w:rsidTr="00E40AD8">
        <w:tc>
          <w:tcPr>
            <w:tcW w:w="2122" w:type="dxa"/>
            <w:vMerge/>
          </w:tcPr>
          <w:p w14:paraId="0472D59A" w14:textId="77777777" w:rsidR="00110A90" w:rsidRDefault="00110A90" w:rsidP="00E40AD8">
            <w:pPr>
              <w:spacing w:after="0"/>
              <w:rPr>
                <w:rFonts w:cstheme="minorHAnsi"/>
              </w:rPr>
            </w:pPr>
          </w:p>
        </w:tc>
        <w:tc>
          <w:tcPr>
            <w:tcW w:w="2964" w:type="dxa"/>
            <w:gridSpan w:val="4"/>
            <w:shd w:val="clear" w:color="auto" w:fill="EDEDED" w:themeFill="accent3" w:themeFillTint="33"/>
          </w:tcPr>
          <w:p w14:paraId="4479390E" w14:textId="77777777" w:rsidR="00110A90" w:rsidRPr="00E16A80" w:rsidRDefault="00110A90" w:rsidP="00E40AD8">
            <w:pPr>
              <w:spacing w:after="0"/>
              <w:rPr>
                <w:rFonts w:eastAsia="Times New Roman" w:cstheme="minorHAnsi"/>
              </w:rPr>
            </w:pPr>
            <w:r>
              <w:rPr>
                <w:rFonts w:eastAsia="Times New Roman" w:cstheme="minorHAnsi"/>
              </w:rPr>
              <w:t>5 PRBs</w:t>
            </w:r>
          </w:p>
        </w:tc>
        <w:tc>
          <w:tcPr>
            <w:tcW w:w="1127" w:type="dxa"/>
          </w:tcPr>
          <w:p w14:paraId="798EAC31" w14:textId="79E38E26" w:rsidR="00110A90" w:rsidRPr="00C84044" w:rsidRDefault="001D6FD2" w:rsidP="00E40AD8">
            <w:pPr>
              <w:spacing w:after="0"/>
              <w:rPr>
                <w:rFonts w:cstheme="minorHAnsi"/>
              </w:rPr>
            </w:pPr>
            <w:r>
              <w:rPr>
                <w:rFonts w:cstheme="minorHAnsi"/>
              </w:rPr>
              <w:t>2</w:t>
            </w:r>
          </w:p>
        </w:tc>
        <w:tc>
          <w:tcPr>
            <w:tcW w:w="857" w:type="dxa"/>
            <w:shd w:val="clear" w:color="auto" w:fill="EDEDED" w:themeFill="accent3" w:themeFillTint="33"/>
          </w:tcPr>
          <w:p w14:paraId="7170D965" w14:textId="46D5D16B" w:rsidR="00110A90" w:rsidRPr="00C84044" w:rsidRDefault="0039786B" w:rsidP="00E40AD8">
            <w:pPr>
              <w:spacing w:after="0"/>
              <w:rPr>
                <w:rFonts w:cstheme="minorHAnsi"/>
              </w:rPr>
            </w:pPr>
            <w:r>
              <w:rPr>
                <w:rFonts w:cstheme="minorHAnsi"/>
              </w:rPr>
              <w:t>3</w:t>
            </w:r>
            <w:r w:rsidR="00110A90">
              <w:rPr>
                <w:rFonts w:cstheme="minorHAnsi"/>
              </w:rPr>
              <w:t>0</w:t>
            </w:r>
          </w:p>
        </w:tc>
        <w:tc>
          <w:tcPr>
            <w:tcW w:w="1475" w:type="dxa"/>
          </w:tcPr>
          <w:p w14:paraId="1150F2CD" w14:textId="2D2BCC96" w:rsidR="00110A90" w:rsidRPr="00CB4706" w:rsidRDefault="00110A90" w:rsidP="00E40AD8">
            <w:pPr>
              <w:spacing w:after="0"/>
              <w:rPr>
                <w:rFonts w:cstheme="minorHAnsi"/>
                <w:iCs/>
              </w:rPr>
            </w:pPr>
          </w:p>
        </w:tc>
        <w:tc>
          <w:tcPr>
            <w:tcW w:w="1530" w:type="dxa"/>
          </w:tcPr>
          <w:p w14:paraId="697F66BB" w14:textId="6D390467" w:rsidR="00110A90" w:rsidRPr="00CB4706" w:rsidRDefault="00110A90" w:rsidP="00E40AD8">
            <w:pPr>
              <w:spacing w:after="0"/>
              <w:rPr>
                <w:rFonts w:cstheme="minorHAnsi"/>
                <w:iCs/>
              </w:rPr>
            </w:pPr>
            <w:r w:rsidRPr="006520B3">
              <w:rPr>
                <w:rFonts w:cstheme="minorHAnsi"/>
              </w:rPr>
              <w:t>-</w:t>
            </w:r>
            <w:r w:rsidR="00CA0370">
              <w:rPr>
                <w:rFonts w:cstheme="minorHAnsi"/>
              </w:rPr>
              <w:t>3</w:t>
            </w:r>
            <w:r>
              <w:rPr>
                <w:rFonts w:cstheme="minorHAnsi"/>
              </w:rPr>
              <w:t xml:space="preserve">, </w:t>
            </w:r>
            <w:r w:rsidR="00CA0370">
              <w:rPr>
                <w:rFonts w:cstheme="minorHAnsi"/>
              </w:rPr>
              <w:t>-7.9</w:t>
            </w:r>
          </w:p>
        </w:tc>
      </w:tr>
      <w:tr w:rsidR="00110A90" w:rsidRPr="00865D60" w14:paraId="5AB5542B" w14:textId="77777777" w:rsidTr="00E40AD8">
        <w:tc>
          <w:tcPr>
            <w:tcW w:w="2122" w:type="dxa"/>
            <w:vMerge/>
            <w:tcBorders>
              <w:bottom w:val="single" w:sz="18" w:space="0" w:color="auto"/>
            </w:tcBorders>
          </w:tcPr>
          <w:p w14:paraId="0A2D172E" w14:textId="77777777" w:rsidR="00110A90" w:rsidRDefault="00110A90" w:rsidP="00E40AD8">
            <w:pPr>
              <w:spacing w:after="0"/>
              <w:rPr>
                <w:rFonts w:cstheme="minorHAnsi"/>
              </w:rPr>
            </w:pPr>
          </w:p>
        </w:tc>
        <w:tc>
          <w:tcPr>
            <w:tcW w:w="2964" w:type="dxa"/>
            <w:gridSpan w:val="4"/>
            <w:tcBorders>
              <w:bottom w:val="single" w:sz="18" w:space="0" w:color="auto"/>
            </w:tcBorders>
            <w:shd w:val="clear" w:color="auto" w:fill="DBDBDB" w:themeFill="accent3" w:themeFillTint="66"/>
          </w:tcPr>
          <w:p w14:paraId="7EDEEEC3" w14:textId="77777777" w:rsidR="00110A90" w:rsidRDefault="00110A90" w:rsidP="00E40AD8">
            <w:pPr>
              <w:spacing w:after="0"/>
              <w:rPr>
                <w:rFonts w:eastAsia="Times New Roman" w:cstheme="minorHAnsi"/>
              </w:rPr>
            </w:pPr>
            <w:r>
              <w:rPr>
                <w:rFonts w:eastAsia="Times New Roman" w:cstheme="minorHAnsi"/>
              </w:rPr>
              <w:t>40 PRBs</w:t>
            </w:r>
          </w:p>
        </w:tc>
        <w:tc>
          <w:tcPr>
            <w:tcW w:w="1127" w:type="dxa"/>
            <w:tcBorders>
              <w:bottom w:val="single" w:sz="18" w:space="0" w:color="auto"/>
            </w:tcBorders>
          </w:tcPr>
          <w:p w14:paraId="497AB1BD" w14:textId="29D136A0" w:rsidR="00110A90" w:rsidRPr="00C84044" w:rsidRDefault="001D6FD2" w:rsidP="00E40AD8">
            <w:pPr>
              <w:spacing w:after="0"/>
              <w:rPr>
                <w:rFonts w:cstheme="minorHAnsi"/>
              </w:rPr>
            </w:pPr>
            <w:r>
              <w:rPr>
                <w:rFonts w:cstheme="minorHAnsi"/>
              </w:rPr>
              <w:t>2</w:t>
            </w:r>
          </w:p>
        </w:tc>
        <w:tc>
          <w:tcPr>
            <w:tcW w:w="857" w:type="dxa"/>
            <w:tcBorders>
              <w:bottom w:val="single" w:sz="18" w:space="0" w:color="auto"/>
            </w:tcBorders>
            <w:shd w:val="clear" w:color="auto" w:fill="EDEDED" w:themeFill="accent3" w:themeFillTint="33"/>
          </w:tcPr>
          <w:p w14:paraId="03018617" w14:textId="7A56F2C6" w:rsidR="00110A90" w:rsidRPr="00C84044" w:rsidRDefault="0039786B" w:rsidP="00E40AD8">
            <w:pPr>
              <w:spacing w:after="0"/>
              <w:rPr>
                <w:rFonts w:cstheme="minorHAnsi"/>
              </w:rPr>
            </w:pPr>
            <w:r>
              <w:rPr>
                <w:rFonts w:cstheme="minorHAnsi"/>
              </w:rPr>
              <w:t>3</w:t>
            </w:r>
            <w:r w:rsidR="00110A90">
              <w:rPr>
                <w:rFonts w:cstheme="minorHAnsi"/>
              </w:rPr>
              <w:t>0</w:t>
            </w:r>
          </w:p>
        </w:tc>
        <w:tc>
          <w:tcPr>
            <w:tcW w:w="1475" w:type="dxa"/>
            <w:tcBorders>
              <w:bottom w:val="single" w:sz="18" w:space="0" w:color="auto"/>
            </w:tcBorders>
          </w:tcPr>
          <w:p w14:paraId="6C81DF71" w14:textId="019AB4FA" w:rsidR="00110A90" w:rsidRPr="00CB4706" w:rsidRDefault="00110A90" w:rsidP="00E40AD8">
            <w:pPr>
              <w:spacing w:after="0"/>
              <w:rPr>
                <w:rFonts w:cstheme="minorHAnsi"/>
                <w:iCs/>
              </w:rPr>
            </w:pPr>
          </w:p>
        </w:tc>
        <w:tc>
          <w:tcPr>
            <w:tcW w:w="1530" w:type="dxa"/>
            <w:tcBorders>
              <w:bottom w:val="single" w:sz="18" w:space="0" w:color="auto"/>
            </w:tcBorders>
          </w:tcPr>
          <w:p w14:paraId="4D65F002" w14:textId="227D6736" w:rsidR="00110A90" w:rsidRPr="00CB4706" w:rsidRDefault="00110A90" w:rsidP="00E40AD8">
            <w:pPr>
              <w:spacing w:after="0"/>
              <w:rPr>
                <w:rFonts w:cstheme="minorHAnsi"/>
                <w:iCs/>
              </w:rPr>
            </w:pPr>
            <w:r w:rsidRPr="006520B3">
              <w:rPr>
                <w:rFonts w:cstheme="minorHAnsi"/>
              </w:rPr>
              <w:t>-</w:t>
            </w:r>
            <w:r w:rsidR="00CA0370">
              <w:rPr>
                <w:rFonts w:cstheme="minorHAnsi"/>
              </w:rPr>
              <w:t>4.6</w:t>
            </w:r>
            <w:r>
              <w:rPr>
                <w:rFonts w:cstheme="minorHAnsi"/>
              </w:rPr>
              <w:t xml:space="preserve">, </w:t>
            </w:r>
            <w:r w:rsidRPr="006520B3">
              <w:rPr>
                <w:rFonts w:cstheme="minorHAnsi"/>
              </w:rPr>
              <w:t>-</w:t>
            </w:r>
            <w:r w:rsidR="00CA0370">
              <w:rPr>
                <w:rFonts w:cstheme="minorHAnsi"/>
              </w:rPr>
              <w:t>9.5</w:t>
            </w:r>
          </w:p>
        </w:tc>
      </w:tr>
      <w:tr w:rsidR="00DC6C1A" w:rsidRPr="00865D60" w14:paraId="16DFDACD" w14:textId="77777777" w:rsidTr="00E40AD8">
        <w:trPr>
          <w:cantSplit/>
        </w:trPr>
        <w:tc>
          <w:tcPr>
            <w:tcW w:w="2122" w:type="dxa"/>
            <w:vMerge w:val="restart"/>
            <w:tcBorders>
              <w:top w:val="single" w:sz="18" w:space="0" w:color="auto"/>
            </w:tcBorders>
          </w:tcPr>
          <w:p w14:paraId="796ACE7C" w14:textId="77777777" w:rsidR="00DC6C1A" w:rsidRPr="0026280F" w:rsidRDefault="00DC6C1A" w:rsidP="00DC6C1A">
            <w:pPr>
              <w:spacing w:after="0"/>
              <w:rPr>
                <w:rFonts w:cstheme="minorHAnsi"/>
              </w:rPr>
            </w:pPr>
            <w:r>
              <w:rPr>
                <w:rFonts w:cstheme="minorHAnsi"/>
              </w:rPr>
              <w:t>ACK/NACK (PUCCH)</w:t>
            </w:r>
          </w:p>
        </w:tc>
        <w:tc>
          <w:tcPr>
            <w:tcW w:w="1130" w:type="dxa"/>
            <w:gridSpan w:val="2"/>
            <w:tcBorders>
              <w:top w:val="single" w:sz="18" w:space="0" w:color="auto"/>
            </w:tcBorders>
          </w:tcPr>
          <w:p w14:paraId="11805539" w14:textId="77777777" w:rsidR="00DC6C1A" w:rsidRPr="00E16A80" w:rsidRDefault="00DC6C1A" w:rsidP="00DC6C1A">
            <w:pPr>
              <w:spacing w:after="0"/>
              <w:rPr>
                <w:rFonts w:eastAsia="Times New Roman" w:cstheme="minorHAnsi"/>
              </w:rPr>
            </w:pPr>
            <w:r>
              <w:rPr>
                <w:rFonts w:eastAsia="Times New Roman" w:cstheme="minorHAnsi"/>
              </w:rPr>
              <w:t>Format 1</w:t>
            </w:r>
          </w:p>
        </w:tc>
        <w:tc>
          <w:tcPr>
            <w:tcW w:w="1834" w:type="dxa"/>
            <w:gridSpan w:val="2"/>
            <w:tcBorders>
              <w:top w:val="single" w:sz="18" w:space="0" w:color="auto"/>
            </w:tcBorders>
          </w:tcPr>
          <w:p w14:paraId="03522E06" w14:textId="77777777" w:rsidR="00DC6C1A" w:rsidRPr="00E16A80" w:rsidRDefault="00DC6C1A" w:rsidP="00DC6C1A">
            <w:pPr>
              <w:spacing w:after="0"/>
              <w:rPr>
                <w:rFonts w:eastAsia="Times New Roman" w:cstheme="minorHAnsi"/>
              </w:rPr>
            </w:pPr>
            <w:r>
              <w:rPr>
                <w:rFonts w:eastAsia="Times New Roman" w:cstheme="minorHAnsi"/>
              </w:rPr>
              <w:t>No repetitions</w:t>
            </w:r>
          </w:p>
        </w:tc>
        <w:tc>
          <w:tcPr>
            <w:tcW w:w="1127" w:type="dxa"/>
            <w:tcBorders>
              <w:top w:val="single" w:sz="18" w:space="0" w:color="auto"/>
            </w:tcBorders>
          </w:tcPr>
          <w:p w14:paraId="02BC4625" w14:textId="25A22D39" w:rsidR="00DC6C1A" w:rsidRPr="00C84044" w:rsidRDefault="00DC6C1A" w:rsidP="00DC6C1A">
            <w:pPr>
              <w:spacing w:after="0"/>
              <w:rPr>
                <w:rFonts w:cstheme="minorHAnsi"/>
              </w:rPr>
            </w:pPr>
            <w:r>
              <w:rPr>
                <w:rFonts w:cstheme="minorHAnsi"/>
              </w:rPr>
              <w:t>2</w:t>
            </w:r>
          </w:p>
        </w:tc>
        <w:tc>
          <w:tcPr>
            <w:tcW w:w="857" w:type="dxa"/>
            <w:tcBorders>
              <w:top w:val="single" w:sz="18" w:space="0" w:color="auto"/>
            </w:tcBorders>
          </w:tcPr>
          <w:p w14:paraId="0BDBA222" w14:textId="77777777" w:rsidR="00DC6C1A" w:rsidRPr="00C84044" w:rsidRDefault="00DC6C1A" w:rsidP="00DC6C1A">
            <w:pPr>
              <w:spacing w:after="0"/>
              <w:rPr>
                <w:rFonts w:cstheme="minorHAnsi"/>
              </w:rPr>
            </w:pPr>
            <w:r>
              <w:rPr>
                <w:rFonts w:cstheme="minorHAnsi"/>
              </w:rPr>
              <w:t>3</w:t>
            </w:r>
          </w:p>
        </w:tc>
        <w:tc>
          <w:tcPr>
            <w:tcW w:w="1475" w:type="dxa"/>
            <w:tcBorders>
              <w:top w:val="single" w:sz="18" w:space="0" w:color="auto"/>
            </w:tcBorders>
          </w:tcPr>
          <w:p w14:paraId="03E7AEAB" w14:textId="62022854" w:rsidR="00DC6C1A" w:rsidRPr="00E16A80" w:rsidRDefault="00DC6C1A" w:rsidP="00DC6C1A">
            <w:pPr>
              <w:spacing w:after="0"/>
              <w:rPr>
                <w:rFonts w:cstheme="minorHAnsi"/>
                <w:i/>
              </w:rPr>
            </w:pPr>
            <w:r w:rsidRPr="00C3498C">
              <w:rPr>
                <w:rFonts w:cstheme="minorHAnsi"/>
              </w:rPr>
              <w:t>-</w:t>
            </w:r>
            <w:r>
              <w:rPr>
                <w:rFonts w:cstheme="minorHAnsi"/>
              </w:rPr>
              <w:t>6.5</w:t>
            </w:r>
            <w:r w:rsidR="00DB40C8">
              <w:rPr>
                <w:rFonts w:cstheme="minorHAnsi"/>
              </w:rPr>
              <w:t>,</w:t>
            </w:r>
            <w:r w:rsidR="00DB40C8" w:rsidRPr="00C3498C">
              <w:rPr>
                <w:rFonts w:cstheme="minorHAnsi"/>
              </w:rPr>
              <w:t xml:space="preserve"> -</w:t>
            </w:r>
            <w:r w:rsidR="00DB40C8">
              <w:rPr>
                <w:rFonts w:cstheme="minorHAnsi"/>
              </w:rPr>
              <w:t>4.4</w:t>
            </w:r>
          </w:p>
        </w:tc>
        <w:tc>
          <w:tcPr>
            <w:tcW w:w="1530" w:type="dxa"/>
            <w:tcBorders>
              <w:top w:val="single" w:sz="18" w:space="0" w:color="auto"/>
            </w:tcBorders>
          </w:tcPr>
          <w:p w14:paraId="6A248A70" w14:textId="20286A97" w:rsidR="00DC6C1A" w:rsidRPr="00E16A80" w:rsidRDefault="00DC6C1A" w:rsidP="00DC6C1A">
            <w:pPr>
              <w:spacing w:after="0"/>
              <w:rPr>
                <w:rFonts w:cstheme="minorHAnsi"/>
              </w:rPr>
            </w:pPr>
            <w:r w:rsidRPr="00C3498C">
              <w:rPr>
                <w:rFonts w:cstheme="minorHAnsi"/>
              </w:rPr>
              <w:t>-</w:t>
            </w:r>
            <w:r>
              <w:rPr>
                <w:rFonts w:cstheme="minorHAnsi"/>
              </w:rPr>
              <w:t>6.7</w:t>
            </w:r>
            <w:r w:rsidR="00CE07E3">
              <w:rPr>
                <w:rFonts w:cstheme="minorHAnsi"/>
              </w:rPr>
              <w:t>,</w:t>
            </w:r>
            <w:r w:rsidR="00CE07E3" w:rsidRPr="00C3498C">
              <w:rPr>
                <w:rFonts w:cstheme="minorHAnsi"/>
              </w:rPr>
              <w:t xml:space="preserve"> -</w:t>
            </w:r>
            <w:r w:rsidR="00CE07E3">
              <w:rPr>
                <w:rFonts w:cstheme="minorHAnsi"/>
              </w:rPr>
              <w:t>4.4</w:t>
            </w:r>
          </w:p>
        </w:tc>
      </w:tr>
      <w:tr w:rsidR="00DC6C1A" w:rsidRPr="00865D60" w14:paraId="61A02D80" w14:textId="77777777" w:rsidTr="00E40AD8">
        <w:trPr>
          <w:cantSplit/>
        </w:trPr>
        <w:tc>
          <w:tcPr>
            <w:tcW w:w="2122" w:type="dxa"/>
            <w:vMerge/>
          </w:tcPr>
          <w:p w14:paraId="24D9B242" w14:textId="77777777" w:rsidR="00DC6C1A" w:rsidRPr="0026280F" w:rsidRDefault="00DC6C1A" w:rsidP="00DC6C1A">
            <w:pPr>
              <w:spacing w:after="0"/>
              <w:rPr>
                <w:rFonts w:cstheme="minorHAnsi"/>
              </w:rPr>
            </w:pPr>
          </w:p>
        </w:tc>
        <w:tc>
          <w:tcPr>
            <w:tcW w:w="1130" w:type="dxa"/>
            <w:gridSpan w:val="2"/>
          </w:tcPr>
          <w:p w14:paraId="4E9841E7" w14:textId="77777777" w:rsidR="00DC6C1A" w:rsidRPr="00E16A80" w:rsidRDefault="00DC6C1A" w:rsidP="00DC6C1A">
            <w:pPr>
              <w:spacing w:after="0"/>
              <w:rPr>
                <w:rFonts w:eastAsia="Times New Roman" w:cstheme="minorHAnsi"/>
              </w:rPr>
            </w:pPr>
            <w:r>
              <w:rPr>
                <w:rFonts w:eastAsia="Times New Roman" w:cstheme="minorHAnsi"/>
              </w:rPr>
              <w:t>Format 1</w:t>
            </w:r>
          </w:p>
        </w:tc>
        <w:tc>
          <w:tcPr>
            <w:tcW w:w="1834" w:type="dxa"/>
            <w:gridSpan w:val="2"/>
          </w:tcPr>
          <w:p w14:paraId="42251009" w14:textId="77777777" w:rsidR="00DC6C1A" w:rsidRPr="00E16A80" w:rsidRDefault="00DC6C1A" w:rsidP="00DC6C1A">
            <w:pPr>
              <w:spacing w:after="0"/>
              <w:rPr>
                <w:rFonts w:eastAsia="Times New Roman" w:cstheme="minorHAnsi"/>
              </w:rPr>
            </w:pPr>
            <w:r>
              <w:rPr>
                <w:rFonts w:eastAsia="Times New Roman" w:cstheme="minorHAnsi"/>
              </w:rPr>
              <w:t>No repetitions</w:t>
            </w:r>
          </w:p>
        </w:tc>
        <w:tc>
          <w:tcPr>
            <w:tcW w:w="1127" w:type="dxa"/>
          </w:tcPr>
          <w:p w14:paraId="22E5104C" w14:textId="7417B189" w:rsidR="00DC6C1A" w:rsidRPr="00C84044" w:rsidRDefault="00DC6C1A" w:rsidP="00DC6C1A">
            <w:pPr>
              <w:spacing w:after="0"/>
              <w:rPr>
                <w:rFonts w:cstheme="minorHAnsi"/>
              </w:rPr>
            </w:pPr>
            <w:r>
              <w:rPr>
                <w:rFonts w:cstheme="minorHAnsi"/>
              </w:rPr>
              <w:t>2</w:t>
            </w:r>
          </w:p>
        </w:tc>
        <w:tc>
          <w:tcPr>
            <w:tcW w:w="857" w:type="dxa"/>
            <w:shd w:val="clear" w:color="auto" w:fill="EDEDED" w:themeFill="accent3" w:themeFillTint="33"/>
          </w:tcPr>
          <w:p w14:paraId="48AF0415" w14:textId="04478486" w:rsidR="00DC6C1A" w:rsidRPr="00C84044" w:rsidRDefault="00DC6C1A" w:rsidP="00DC6C1A">
            <w:pPr>
              <w:spacing w:after="0"/>
              <w:rPr>
                <w:rFonts w:cstheme="minorHAnsi"/>
              </w:rPr>
            </w:pPr>
            <w:r>
              <w:rPr>
                <w:rFonts w:cstheme="minorHAnsi"/>
              </w:rPr>
              <w:t>30</w:t>
            </w:r>
          </w:p>
        </w:tc>
        <w:tc>
          <w:tcPr>
            <w:tcW w:w="1475" w:type="dxa"/>
          </w:tcPr>
          <w:p w14:paraId="7D3C769D" w14:textId="1BB05D6B" w:rsidR="00DC6C1A" w:rsidRPr="00E16A80" w:rsidRDefault="00DC6C1A" w:rsidP="00DC6C1A">
            <w:pPr>
              <w:spacing w:after="0"/>
              <w:rPr>
                <w:rFonts w:cstheme="minorHAnsi"/>
                <w:i/>
              </w:rPr>
            </w:pPr>
          </w:p>
        </w:tc>
        <w:tc>
          <w:tcPr>
            <w:tcW w:w="1530" w:type="dxa"/>
          </w:tcPr>
          <w:p w14:paraId="139F4ED6" w14:textId="6501E2E8" w:rsidR="00DC6C1A" w:rsidRPr="00E16A80" w:rsidRDefault="00DC6C1A" w:rsidP="00DC6C1A">
            <w:pPr>
              <w:spacing w:after="0"/>
              <w:rPr>
                <w:rFonts w:cstheme="minorHAnsi"/>
              </w:rPr>
            </w:pPr>
            <w:r>
              <w:rPr>
                <w:rFonts w:cstheme="minorHAnsi"/>
              </w:rPr>
              <w:t>-7.0</w:t>
            </w:r>
            <w:r w:rsidR="009B002E">
              <w:rPr>
                <w:rFonts w:cstheme="minorHAnsi"/>
              </w:rPr>
              <w:t>,</w:t>
            </w:r>
            <w:r w:rsidR="009B002E" w:rsidRPr="00C3498C">
              <w:rPr>
                <w:rFonts w:cstheme="minorHAnsi"/>
              </w:rPr>
              <w:t xml:space="preserve"> -</w:t>
            </w:r>
            <w:r w:rsidR="009B002E">
              <w:rPr>
                <w:rFonts w:cstheme="minorHAnsi"/>
              </w:rPr>
              <w:t>4.3</w:t>
            </w:r>
          </w:p>
        </w:tc>
      </w:tr>
      <w:tr w:rsidR="00DC6C1A" w:rsidRPr="00865D60" w14:paraId="61B62950" w14:textId="77777777" w:rsidTr="00E40AD8">
        <w:trPr>
          <w:cantSplit/>
        </w:trPr>
        <w:tc>
          <w:tcPr>
            <w:tcW w:w="2122" w:type="dxa"/>
            <w:vMerge/>
          </w:tcPr>
          <w:p w14:paraId="58FE6575" w14:textId="77777777" w:rsidR="00DC6C1A" w:rsidRPr="0026280F" w:rsidRDefault="00DC6C1A" w:rsidP="00DC6C1A">
            <w:pPr>
              <w:spacing w:after="0"/>
              <w:rPr>
                <w:rFonts w:cstheme="minorHAnsi"/>
              </w:rPr>
            </w:pPr>
          </w:p>
        </w:tc>
        <w:tc>
          <w:tcPr>
            <w:tcW w:w="1130" w:type="dxa"/>
            <w:gridSpan w:val="2"/>
          </w:tcPr>
          <w:p w14:paraId="3287312A" w14:textId="77777777" w:rsidR="00DC6C1A" w:rsidRPr="00E16A80" w:rsidRDefault="00DC6C1A" w:rsidP="00DC6C1A">
            <w:pPr>
              <w:spacing w:after="0"/>
              <w:rPr>
                <w:rFonts w:eastAsia="Times New Roman" w:cstheme="minorHAnsi"/>
              </w:rPr>
            </w:pPr>
            <w:r>
              <w:rPr>
                <w:rFonts w:eastAsia="Times New Roman" w:cstheme="minorHAnsi"/>
              </w:rPr>
              <w:t>Format 1</w:t>
            </w:r>
          </w:p>
        </w:tc>
        <w:tc>
          <w:tcPr>
            <w:tcW w:w="1834" w:type="dxa"/>
            <w:gridSpan w:val="2"/>
            <w:shd w:val="clear" w:color="auto" w:fill="EDEDED" w:themeFill="accent3" w:themeFillTint="33"/>
          </w:tcPr>
          <w:p w14:paraId="0775F52C" w14:textId="77777777" w:rsidR="00DC6C1A" w:rsidRPr="00E16A80" w:rsidRDefault="00DC6C1A" w:rsidP="00DC6C1A">
            <w:pPr>
              <w:spacing w:after="0"/>
              <w:rPr>
                <w:rFonts w:eastAsia="Times New Roman" w:cstheme="minorHAnsi"/>
              </w:rPr>
            </w:pPr>
            <w:r>
              <w:rPr>
                <w:rFonts w:eastAsia="Times New Roman" w:cstheme="minorHAnsi"/>
              </w:rPr>
              <w:t>8 repetitions</w:t>
            </w:r>
          </w:p>
        </w:tc>
        <w:tc>
          <w:tcPr>
            <w:tcW w:w="1127" w:type="dxa"/>
          </w:tcPr>
          <w:p w14:paraId="534B5573" w14:textId="22B9F154" w:rsidR="00DC6C1A" w:rsidRPr="00C84044" w:rsidRDefault="00DC6C1A" w:rsidP="00DC6C1A">
            <w:pPr>
              <w:spacing w:after="0"/>
              <w:rPr>
                <w:rFonts w:cstheme="minorHAnsi"/>
              </w:rPr>
            </w:pPr>
            <w:r>
              <w:rPr>
                <w:rFonts w:cstheme="minorHAnsi"/>
              </w:rPr>
              <w:t>2</w:t>
            </w:r>
          </w:p>
        </w:tc>
        <w:tc>
          <w:tcPr>
            <w:tcW w:w="857" w:type="dxa"/>
          </w:tcPr>
          <w:p w14:paraId="0C1A0D06" w14:textId="77777777" w:rsidR="00DC6C1A" w:rsidRPr="00C84044" w:rsidRDefault="00DC6C1A" w:rsidP="00DC6C1A">
            <w:pPr>
              <w:spacing w:after="0"/>
              <w:rPr>
                <w:rFonts w:cstheme="minorHAnsi"/>
              </w:rPr>
            </w:pPr>
            <w:r>
              <w:rPr>
                <w:rFonts w:cstheme="minorHAnsi"/>
              </w:rPr>
              <w:t>3</w:t>
            </w:r>
          </w:p>
        </w:tc>
        <w:tc>
          <w:tcPr>
            <w:tcW w:w="1475" w:type="dxa"/>
          </w:tcPr>
          <w:p w14:paraId="5E725666" w14:textId="5F70B48D" w:rsidR="00DC6C1A" w:rsidRPr="00E16A80" w:rsidRDefault="00DC6C1A" w:rsidP="00DC6C1A">
            <w:pPr>
              <w:spacing w:after="0"/>
              <w:rPr>
                <w:rFonts w:cstheme="minorHAnsi"/>
                <w:i/>
              </w:rPr>
            </w:pPr>
            <w:r>
              <w:rPr>
                <w:rFonts w:cstheme="minorHAnsi"/>
              </w:rPr>
              <w:t>-12.4</w:t>
            </w:r>
            <w:r w:rsidR="002914B0">
              <w:rPr>
                <w:rFonts w:cstheme="minorHAnsi"/>
              </w:rPr>
              <w:t>,</w:t>
            </w:r>
            <w:r w:rsidR="002914B0" w:rsidRPr="00C3498C">
              <w:rPr>
                <w:rFonts w:cstheme="minorHAnsi"/>
              </w:rPr>
              <w:t xml:space="preserve"> -</w:t>
            </w:r>
            <w:r w:rsidR="002914B0">
              <w:rPr>
                <w:rFonts w:cstheme="minorHAnsi"/>
              </w:rPr>
              <w:t>9.9</w:t>
            </w:r>
          </w:p>
        </w:tc>
        <w:tc>
          <w:tcPr>
            <w:tcW w:w="1530" w:type="dxa"/>
          </w:tcPr>
          <w:p w14:paraId="6369823C" w14:textId="7277F591" w:rsidR="00DC6C1A" w:rsidRPr="00E16A80" w:rsidRDefault="00DC6C1A" w:rsidP="00DC6C1A">
            <w:pPr>
              <w:spacing w:after="0"/>
              <w:rPr>
                <w:rFonts w:cstheme="minorHAnsi"/>
              </w:rPr>
            </w:pPr>
            <w:r>
              <w:rPr>
                <w:rFonts w:cstheme="minorHAnsi"/>
              </w:rPr>
              <w:t>-12.3</w:t>
            </w:r>
            <w:r w:rsidR="009B002E">
              <w:rPr>
                <w:rFonts w:cstheme="minorHAnsi"/>
              </w:rPr>
              <w:t>,</w:t>
            </w:r>
            <w:r w:rsidR="009B002E" w:rsidRPr="00C3498C">
              <w:rPr>
                <w:rFonts w:cstheme="minorHAnsi"/>
              </w:rPr>
              <w:t xml:space="preserve"> -</w:t>
            </w:r>
            <w:r w:rsidR="009B002E">
              <w:rPr>
                <w:rFonts w:cstheme="minorHAnsi"/>
              </w:rPr>
              <w:t>10.0</w:t>
            </w:r>
          </w:p>
        </w:tc>
      </w:tr>
      <w:tr w:rsidR="00DC6C1A" w:rsidRPr="00865D60" w14:paraId="71C40C0C" w14:textId="77777777" w:rsidTr="00E40AD8">
        <w:trPr>
          <w:cantSplit/>
        </w:trPr>
        <w:tc>
          <w:tcPr>
            <w:tcW w:w="2122" w:type="dxa"/>
            <w:vMerge/>
          </w:tcPr>
          <w:p w14:paraId="245BC306" w14:textId="77777777" w:rsidR="00DC6C1A" w:rsidRPr="0026280F" w:rsidRDefault="00DC6C1A" w:rsidP="00DC6C1A">
            <w:pPr>
              <w:spacing w:after="0"/>
              <w:rPr>
                <w:rFonts w:cstheme="minorHAnsi"/>
              </w:rPr>
            </w:pPr>
          </w:p>
        </w:tc>
        <w:tc>
          <w:tcPr>
            <w:tcW w:w="1130" w:type="dxa"/>
            <w:gridSpan w:val="2"/>
          </w:tcPr>
          <w:p w14:paraId="6F55724D" w14:textId="77777777" w:rsidR="00DC6C1A" w:rsidRPr="00E16A80" w:rsidRDefault="00DC6C1A" w:rsidP="00DC6C1A">
            <w:pPr>
              <w:spacing w:after="0"/>
              <w:rPr>
                <w:rFonts w:eastAsia="Times New Roman" w:cstheme="minorHAnsi"/>
              </w:rPr>
            </w:pPr>
            <w:r>
              <w:rPr>
                <w:rFonts w:eastAsia="Times New Roman" w:cstheme="minorHAnsi"/>
              </w:rPr>
              <w:t>Format 1</w:t>
            </w:r>
          </w:p>
        </w:tc>
        <w:tc>
          <w:tcPr>
            <w:tcW w:w="1834" w:type="dxa"/>
            <w:gridSpan w:val="2"/>
            <w:shd w:val="clear" w:color="auto" w:fill="EDEDED" w:themeFill="accent3" w:themeFillTint="33"/>
          </w:tcPr>
          <w:p w14:paraId="3C0EEBDC" w14:textId="77777777" w:rsidR="00DC6C1A" w:rsidRPr="00E16A80" w:rsidRDefault="00DC6C1A" w:rsidP="00DC6C1A">
            <w:pPr>
              <w:spacing w:after="0"/>
              <w:rPr>
                <w:rFonts w:eastAsia="Times New Roman" w:cstheme="minorHAnsi"/>
              </w:rPr>
            </w:pPr>
            <w:r>
              <w:rPr>
                <w:rFonts w:eastAsia="Times New Roman" w:cstheme="minorHAnsi"/>
              </w:rPr>
              <w:t>8 repetitions</w:t>
            </w:r>
          </w:p>
        </w:tc>
        <w:tc>
          <w:tcPr>
            <w:tcW w:w="1127" w:type="dxa"/>
          </w:tcPr>
          <w:p w14:paraId="237B2260" w14:textId="107C64EB" w:rsidR="00DC6C1A" w:rsidRPr="00C84044" w:rsidRDefault="00DC6C1A" w:rsidP="00DC6C1A">
            <w:pPr>
              <w:spacing w:after="0"/>
              <w:rPr>
                <w:rFonts w:cstheme="minorHAnsi"/>
              </w:rPr>
            </w:pPr>
            <w:r>
              <w:rPr>
                <w:rFonts w:cstheme="minorHAnsi"/>
              </w:rPr>
              <w:t>2</w:t>
            </w:r>
          </w:p>
        </w:tc>
        <w:tc>
          <w:tcPr>
            <w:tcW w:w="857" w:type="dxa"/>
            <w:shd w:val="clear" w:color="auto" w:fill="EDEDED" w:themeFill="accent3" w:themeFillTint="33"/>
          </w:tcPr>
          <w:p w14:paraId="45E29358" w14:textId="6A07B36E" w:rsidR="00DC6C1A" w:rsidRPr="00C84044" w:rsidRDefault="00DC6C1A" w:rsidP="00DC6C1A">
            <w:pPr>
              <w:spacing w:after="0"/>
              <w:rPr>
                <w:rFonts w:cstheme="minorHAnsi"/>
              </w:rPr>
            </w:pPr>
            <w:r>
              <w:rPr>
                <w:rFonts w:cstheme="minorHAnsi"/>
              </w:rPr>
              <w:t>30</w:t>
            </w:r>
          </w:p>
        </w:tc>
        <w:tc>
          <w:tcPr>
            <w:tcW w:w="1475" w:type="dxa"/>
          </w:tcPr>
          <w:p w14:paraId="203B61F9" w14:textId="2D508B99" w:rsidR="00DC6C1A" w:rsidRPr="00E16A80" w:rsidRDefault="00DC6C1A" w:rsidP="00DC6C1A">
            <w:pPr>
              <w:spacing w:after="0"/>
              <w:rPr>
                <w:rFonts w:cstheme="minorHAnsi"/>
                <w:i/>
              </w:rPr>
            </w:pPr>
          </w:p>
        </w:tc>
        <w:tc>
          <w:tcPr>
            <w:tcW w:w="1530" w:type="dxa"/>
          </w:tcPr>
          <w:p w14:paraId="212A607B" w14:textId="58EE959F" w:rsidR="00DC6C1A" w:rsidRPr="00E16A80" w:rsidRDefault="00DC6C1A" w:rsidP="00DC6C1A">
            <w:pPr>
              <w:spacing w:after="0"/>
              <w:rPr>
                <w:rFonts w:cstheme="minorHAnsi"/>
              </w:rPr>
            </w:pPr>
            <w:r>
              <w:rPr>
                <w:rFonts w:cstheme="minorHAnsi"/>
              </w:rPr>
              <w:t>-12.2</w:t>
            </w:r>
            <w:r w:rsidR="000C0C5B">
              <w:rPr>
                <w:rFonts w:cstheme="minorHAnsi"/>
              </w:rPr>
              <w:t>,</w:t>
            </w:r>
            <w:r w:rsidR="000C0C5B" w:rsidRPr="00C3498C">
              <w:rPr>
                <w:rFonts w:cstheme="minorHAnsi"/>
              </w:rPr>
              <w:t xml:space="preserve"> -</w:t>
            </w:r>
            <w:r w:rsidR="000C0C5B">
              <w:rPr>
                <w:rFonts w:cstheme="minorHAnsi"/>
              </w:rPr>
              <w:t>10.0</w:t>
            </w:r>
          </w:p>
        </w:tc>
      </w:tr>
      <w:tr w:rsidR="00DC6C1A" w:rsidRPr="00865D60" w14:paraId="1973B5D6" w14:textId="77777777" w:rsidTr="00E40AD8">
        <w:trPr>
          <w:cantSplit/>
        </w:trPr>
        <w:tc>
          <w:tcPr>
            <w:tcW w:w="2122" w:type="dxa"/>
            <w:vMerge/>
          </w:tcPr>
          <w:p w14:paraId="090F1F80" w14:textId="77777777" w:rsidR="00DC6C1A" w:rsidRPr="0026280F" w:rsidRDefault="00DC6C1A" w:rsidP="00DC6C1A">
            <w:pPr>
              <w:spacing w:after="0"/>
              <w:rPr>
                <w:rFonts w:cstheme="minorHAnsi"/>
              </w:rPr>
            </w:pPr>
          </w:p>
        </w:tc>
        <w:tc>
          <w:tcPr>
            <w:tcW w:w="1130" w:type="dxa"/>
            <w:gridSpan w:val="2"/>
            <w:shd w:val="clear" w:color="auto" w:fill="EDEDED" w:themeFill="accent3" w:themeFillTint="33"/>
          </w:tcPr>
          <w:p w14:paraId="24381DC9" w14:textId="77777777" w:rsidR="00DC6C1A" w:rsidRPr="00E16A80" w:rsidRDefault="00DC6C1A" w:rsidP="00DC6C1A">
            <w:pPr>
              <w:spacing w:after="0"/>
              <w:rPr>
                <w:rFonts w:eastAsia="Times New Roman" w:cstheme="minorHAnsi"/>
              </w:rPr>
            </w:pPr>
            <w:r>
              <w:rPr>
                <w:rFonts w:eastAsia="Times New Roman" w:cstheme="minorHAnsi"/>
              </w:rPr>
              <w:t>Format 3</w:t>
            </w:r>
          </w:p>
        </w:tc>
        <w:tc>
          <w:tcPr>
            <w:tcW w:w="1834" w:type="dxa"/>
            <w:gridSpan w:val="2"/>
          </w:tcPr>
          <w:p w14:paraId="17DB68E9" w14:textId="77777777" w:rsidR="00DC6C1A" w:rsidRPr="00E16A80" w:rsidRDefault="00DC6C1A" w:rsidP="00DC6C1A">
            <w:pPr>
              <w:spacing w:after="0"/>
              <w:rPr>
                <w:rFonts w:eastAsia="Times New Roman" w:cstheme="minorHAnsi"/>
              </w:rPr>
            </w:pPr>
            <w:r>
              <w:rPr>
                <w:rFonts w:eastAsia="Times New Roman" w:cstheme="minorHAnsi"/>
              </w:rPr>
              <w:t>No repetitions</w:t>
            </w:r>
          </w:p>
        </w:tc>
        <w:tc>
          <w:tcPr>
            <w:tcW w:w="1127" w:type="dxa"/>
          </w:tcPr>
          <w:p w14:paraId="575471A8" w14:textId="7EE658F0" w:rsidR="00DC6C1A" w:rsidRPr="00C84044" w:rsidRDefault="00DC6C1A" w:rsidP="00DC6C1A">
            <w:pPr>
              <w:spacing w:after="0"/>
              <w:rPr>
                <w:rFonts w:cstheme="minorHAnsi"/>
              </w:rPr>
            </w:pPr>
            <w:r>
              <w:rPr>
                <w:rFonts w:cstheme="minorHAnsi"/>
              </w:rPr>
              <w:t>2</w:t>
            </w:r>
          </w:p>
        </w:tc>
        <w:tc>
          <w:tcPr>
            <w:tcW w:w="857" w:type="dxa"/>
          </w:tcPr>
          <w:p w14:paraId="5D993104" w14:textId="77777777" w:rsidR="00DC6C1A" w:rsidRPr="00C84044" w:rsidRDefault="00DC6C1A" w:rsidP="00DC6C1A">
            <w:pPr>
              <w:spacing w:after="0"/>
              <w:rPr>
                <w:rFonts w:cstheme="minorHAnsi"/>
              </w:rPr>
            </w:pPr>
            <w:r>
              <w:rPr>
                <w:rFonts w:cstheme="minorHAnsi"/>
              </w:rPr>
              <w:t>3</w:t>
            </w:r>
          </w:p>
        </w:tc>
        <w:tc>
          <w:tcPr>
            <w:tcW w:w="1475" w:type="dxa"/>
          </w:tcPr>
          <w:p w14:paraId="58FA5160" w14:textId="53EECB27" w:rsidR="00DC6C1A" w:rsidRPr="00E16A80" w:rsidRDefault="00DC6C1A" w:rsidP="00DC6C1A">
            <w:pPr>
              <w:spacing w:after="0"/>
              <w:rPr>
                <w:rFonts w:cstheme="minorHAnsi"/>
                <w:i/>
              </w:rPr>
            </w:pPr>
            <w:r w:rsidRPr="00E20CD1">
              <w:rPr>
                <w:rFonts w:cstheme="minorHAnsi"/>
              </w:rPr>
              <w:t>-</w:t>
            </w:r>
            <w:r>
              <w:rPr>
                <w:rFonts w:cstheme="minorHAnsi"/>
              </w:rPr>
              <w:t>9</w:t>
            </w:r>
            <w:r w:rsidRPr="00E20CD1">
              <w:rPr>
                <w:rFonts w:cstheme="minorHAnsi"/>
              </w:rPr>
              <w:t>.0</w:t>
            </w:r>
            <w:r w:rsidR="0007341A">
              <w:rPr>
                <w:rFonts w:cstheme="minorHAnsi"/>
              </w:rPr>
              <w:t>,</w:t>
            </w:r>
            <w:r w:rsidR="0007341A" w:rsidRPr="00E20CD1">
              <w:rPr>
                <w:rFonts w:cstheme="minorHAnsi"/>
              </w:rPr>
              <w:t xml:space="preserve"> -4.7</w:t>
            </w:r>
          </w:p>
        </w:tc>
        <w:tc>
          <w:tcPr>
            <w:tcW w:w="1530" w:type="dxa"/>
          </w:tcPr>
          <w:p w14:paraId="1610B16F" w14:textId="611B6ED1" w:rsidR="00DC6C1A" w:rsidRPr="00E16A80" w:rsidRDefault="00DC6C1A" w:rsidP="00DC6C1A">
            <w:pPr>
              <w:spacing w:after="0"/>
              <w:rPr>
                <w:rFonts w:cstheme="minorHAnsi"/>
              </w:rPr>
            </w:pPr>
            <w:r w:rsidRPr="00E20CD1">
              <w:rPr>
                <w:rFonts w:cstheme="minorHAnsi"/>
              </w:rPr>
              <w:t>-</w:t>
            </w:r>
            <w:r>
              <w:rPr>
                <w:rFonts w:cstheme="minorHAnsi"/>
              </w:rPr>
              <w:t>8</w:t>
            </w:r>
            <w:r w:rsidRPr="00E20CD1">
              <w:rPr>
                <w:rFonts w:cstheme="minorHAnsi"/>
              </w:rPr>
              <w:t>.9</w:t>
            </w:r>
            <w:r w:rsidR="001E4682">
              <w:rPr>
                <w:rFonts w:cstheme="minorHAnsi"/>
              </w:rPr>
              <w:t>,</w:t>
            </w:r>
            <w:r w:rsidR="001E4682" w:rsidRPr="006520B3">
              <w:rPr>
                <w:rFonts w:cstheme="minorHAnsi"/>
              </w:rPr>
              <w:t xml:space="preserve"> </w:t>
            </w:r>
            <w:r w:rsidR="001E4682" w:rsidRPr="00E20CD1">
              <w:rPr>
                <w:rFonts w:cstheme="minorHAnsi"/>
              </w:rPr>
              <w:t>-4.6</w:t>
            </w:r>
          </w:p>
        </w:tc>
      </w:tr>
      <w:tr w:rsidR="00DC6C1A" w:rsidRPr="00865D60" w14:paraId="19922000" w14:textId="77777777" w:rsidTr="00E40AD8">
        <w:trPr>
          <w:cantSplit/>
        </w:trPr>
        <w:tc>
          <w:tcPr>
            <w:tcW w:w="2122" w:type="dxa"/>
            <w:vMerge/>
          </w:tcPr>
          <w:p w14:paraId="0713834D" w14:textId="77777777" w:rsidR="00DC6C1A" w:rsidRPr="0026280F" w:rsidRDefault="00DC6C1A" w:rsidP="00DC6C1A">
            <w:pPr>
              <w:spacing w:after="0"/>
              <w:rPr>
                <w:rFonts w:cstheme="minorHAnsi"/>
              </w:rPr>
            </w:pPr>
          </w:p>
        </w:tc>
        <w:tc>
          <w:tcPr>
            <w:tcW w:w="1130" w:type="dxa"/>
            <w:gridSpan w:val="2"/>
            <w:shd w:val="clear" w:color="auto" w:fill="EDEDED" w:themeFill="accent3" w:themeFillTint="33"/>
          </w:tcPr>
          <w:p w14:paraId="12A0C910" w14:textId="77777777" w:rsidR="00DC6C1A" w:rsidRPr="00E16A80" w:rsidRDefault="00DC6C1A" w:rsidP="00DC6C1A">
            <w:pPr>
              <w:spacing w:after="0"/>
              <w:rPr>
                <w:rFonts w:eastAsia="Times New Roman" w:cstheme="minorHAnsi"/>
              </w:rPr>
            </w:pPr>
            <w:r>
              <w:rPr>
                <w:rFonts w:eastAsia="Times New Roman" w:cstheme="minorHAnsi"/>
              </w:rPr>
              <w:t>Format 3</w:t>
            </w:r>
          </w:p>
        </w:tc>
        <w:tc>
          <w:tcPr>
            <w:tcW w:w="1834" w:type="dxa"/>
            <w:gridSpan w:val="2"/>
          </w:tcPr>
          <w:p w14:paraId="3D4E251B" w14:textId="77777777" w:rsidR="00DC6C1A" w:rsidRPr="00E16A80" w:rsidRDefault="00DC6C1A" w:rsidP="00DC6C1A">
            <w:pPr>
              <w:spacing w:after="0"/>
              <w:rPr>
                <w:rFonts w:eastAsia="Times New Roman" w:cstheme="minorHAnsi"/>
              </w:rPr>
            </w:pPr>
            <w:r>
              <w:rPr>
                <w:rFonts w:eastAsia="Times New Roman" w:cstheme="minorHAnsi"/>
              </w:rPr>
              <w:t>No repetitions</w:t>
            </w:r>
          </w:p>
        </w:tc>
        <w:tc>
          <w:tcPr>
            <w:tcW w:w="1127" w:type="dxa"/>
          </w:tcPr>
          <w:p w14:paraId="79F262C8" w14:textId="1735259A" w:rsidR="00DC6C1A" w:rsidRPr="00C84044" w:rsidRDefault="00DC6C1A" w:rsidP="00DC6C1A">
            <w:pPr>
              <w:spacing w:after="0"/>
              <w:rPr>
                <w:rFonts w:cstheme="minorHAnsi"/>
              </w:rPr>
            </w:pPr>
            <w:r>
              <w:rPr>
                <w:rFonts w:cstheme="minorHAnsi"/>
              </w:rPr>
              <w:t>2</w:t>
            </w:r>
          </w:p>
        </w:tc>
        <w:tc>
          <w:tcPr>
            <w:tcW w:w="857" w:type="dxa"/>
            <w:shd w:val="clear" w:color="auto" w:fill="EDEDED" w:themeFill="accent3" w:themeFillTint="33"/>
          </w:tcPr>
          <w:p w14:paraId="62C49B06" w14:textId="3A8E13BD" w:rsidR="00DC6C1A" w:rsidRPr="00C84044" w:rsidRDefault="00DC6C1A" w:rsidP="00DC6C1A">
            <w:pPr>
              <w:spacing w:after="0"/>
              <w:rPr>
                <w:rFonts w:cstheme="minorHAnsi"/>
              </w:rPr>
            </w:pPr>
            <w:r>
              <w:rPr>
                <w:rFonts w:cstheme="minorHAnsi"/>
              </w:rPr>
              <w:t>30</w:t>
            </w:r>
          </w:p>
        </w:tc>
        <w:tc>
          <w:tcPr>
            <w:tcW w:w="1475" w:type="dxa"/>
          </w:tcPr>
          <w:p w14:paraId="2B7C2580" w14:textId="6FBFD7AD" w:rsidR="00DC6C1A" w:rsidRPr="00E16A80" w:rsidRDefault="00DC6C1A" w:rsidP="00DC6C1A">
            <w:pPr>
              <w:spacing w:after="0"/>
              <w:rPr>
                <w:rFonts w:cstheme="minorHAnsi"/>
                <w:i/>
              </w:rPr>
            </w:pPr>
          </w:p>
        </w:tc>
        <w:tc>
          <w:tcPr>
            <w:tcW w:w="1530" w:type="dxa"/>
          </w:tcPr>
          <w:p w14:paraId="54B75DB1" w14:textId="74772B47" w:rsidR="00DC6C1A" w:rsidRPr="00E16A80" w:rsidRDefault="00DC6C1A" w:rsidP="00DC6C1A">
            <w:pPr>
              <w:spacing w:after="0"/>
              <w:rPr>
                <w:rFonts w:cstheme="minorHAnsi"/>
              </w:rPr>
            </w:pPr>
            <w:r w:rsidRPr="00DF1569">
              <w:rPr>
                <w:rFonts w:cstheme="minorHAnsi"/>
              </w:rPr>
              <w:t>-8.</w:t>
            </w:r>
            <w:r>
              <w:rPr>
                <w:rFonts w:cstheme="minorHAnsi"/>
              </w:rPr>
              <w:t>7</w:t>
            </w:r>
            <w:r w:rsidR="0070118F">
              <w:rPr>
                <w:rFonts w:cstheme="minorHAnsi"/>
              </w:rPr>
              <w:t>,</w:t>
            </w:r>
            <w:r w:rsidR="0070118F" w:rsidRPr="00DF1569">
              <w:rPr>
                <w:rFonts w:cstheme="minorHAnsi"/>
              </w:rPr>
              <w:t xml:space="preserve"> -4.4</w:t>
            </w:r>
          </w:p>
        </w:tc>
      </w:tr>
      <w:tr w:rsidR="00DC6C1A" w:rsidRPr="00865D60" w14:paraId="62EE6099" w14:textId="77777777" w:rsidTr="00E40AD8">
        <w:trPr>
          <w:cantSplit/>
        </w:trPr>
        <w:tc>
          <w:tcPr>
            <w:tcW w:w="2122" w:type="dxa"/>
            <w:vMerge/>
          </w:tcPr>
          <w:p w14:paraId="15E26B88" w14:textId="77777777" w:rsidR="00DC6C1A" w:rsidRPr="0026280F" w:rsidRDefault="00DC6C1A" w:rsidP="00DC6C1A">
            <w:pPr>
              <w:spacing w:after="0"/>
              <w:rPr>
                <w:rFonts w:cstheme="minorHAnsi"/>
              </w:rPr>
            </w:pPr>
          </w:p>
        </w:tc>
        <w:tc>
          <w:tcPr>
            <w:tcW w:w="1130" w:type="dxa"/>
            <w:gridSpan w:val="2"/>
            <w:shd w:val="clear" w:color="auto" w:fill="EDEDED" w:themeFill="accent3" w:themeFillTint="33"/>
          </w:tcPr>
          <w:p w14:paraId="2A43F77B" w14:textId="77777777" w:rsidR="00DC6C1A" w:rsidRPr="00E16A80" w:rsidRDefault="00DC6C1A" w:rsidP="00DC6C1A">
            <w:pPr>
              <w:spacing w:after="0"/>
              <w:rPr>
                <w:rFonts w:eastAsia="Times New Roman" w:cstheme="minorHAnsi"/>
              </w:rPr>
            </w:pPr>
            <w:r>
              <w:rPr>
                <w:rFonts w:eastAsia="Times New Roman" w:cstheme="minorHAnsi"/>
              </w:rPr>
              <w:t>Format 3</w:t>
            </w:r>
          </w:p>
        </w:tc>
        <w:tc>
          <w:tcPr>
            <w:tcW w:w="1834" w:type="dxa"/>
            <w:gridSpan w:val="2"/>
            <w:shd w:val="clear" w:color="auto" w:fill="EDEDED" w:themeFill="accent3" w:themeFillTint="33"/>
          </w:tcPr>
          <w:p w14:paraId="0C79F092" w14:textId="77777777" w:rsidR="00DC6C1A" w:rsidRPr="00E16A80" w:rsidRDefault="00DC6C1A" w:rsidP="00DC6C1A">
            <w:pPr>
              <w:spacing w:after="0"/>
              <w:rPr>
                <w:rFonts w:eastAsia="Times New Roman" w:cstheme="minorHAnsi"/>
              </w:rPr>
            </w:pPr>
            <w:r>
              <w:rPr>
                <w:rFonts w:eastAsia="Times New Roman" w:cstheme="minorHAnsi"/>
              </w:rPr>
              <w:t>8 repetitions</w:t>
            </w:r>
          </w:p>
        </w:tc>
        <w:tc>
          <w:tcPr>
            <w:tcW w:w="1127" w:type="dxa"/>
          </w:tcPr>
          <w:p w14:paraId="3D0EBE12" w14:textId="58ED5F2B" w:rsidR="00DC6C1A" w:rsidRPr="00C84044" w:rsidRDefault="00DC6C1A" w:rsidP="00DC6C1A">
            <w:pPr>
              <w:spacing w:after="0"/>
              <w:rPr>
                <w:rFonts w:cstheme="minorHAnsi"/>
              </w:rPr>
            </w:pPr>
            <w:r>
              <w:rPr>
                <w:rFonts w:cstheme="minorHAnsi"/>
              </w:rPr>
              <w:t>2</w:t>
            </w:r>
          </w:p>
        </w:tc>
        <w:tc>
          <w:tcPr>
            <w:tcW w:w="857" w:type="dxa"/>
          </w:tcPr>
          <w:p w14:paraId="799E98BE" w14:textId="77777777" w:rsidR="00DC6C1A" w:rsidRPr="00C84044" w:rsidRDefault="00DC6C1A" w:rsidP="00DC6C1A">
            <w:pPr>
              <w:spacing w:after="0"/>
              <w:rPr>
                <w:rFonts w:cstheme="minorHAnsi"/>
              </w:rPr>
            </w:pPr>
            <w:r>
              <w:rPr>
                <w:rFonts w:cstheme="minorHAnsi"/>
              </w:rPr>
              <w:t>3</w:t>
            </w:r>
          </w:p>
        </w:tc>
        <w:tc>
          <w:tcPr>
            <w:tcW w:w="1475" w:type="dxa"/>
          </w:tcPr>
          <w:p w14:paraId="5456B9EB" w14:textId="75764BF3" w:rsidR="00DC6C1A" w:rsidRPr="00E16A80" w:rsidRDefault="00DC6C1A" w:rsidP="00DC6C1A">
            <w:pPr>
              <w:spacing w:after="0"/>
              <w:rPr>
                <w:rFonts w:cstheme="minorHAnsi"/>
                <w:i/>
              </w:rPr>
            </w:pPr>
            <w:r>
              <w:rPr>
                <w:rFonts w:cstheme="minorHAnsi"/>
              </w:rPr>
              <w:t>-14.0</w:t>
            </w:r>
            <w:r w:rsidR="00945F70">
              <w:rPr>
                <w:rFonts w:cstheme="minorHAnsi"/>
              </w:rPr>
              <w:t>,</w:t>
            </w:r>
            <w:r w:rsidR="00945F70" w:rsidRPr="00E20CD1">
              <w:rPr>
                <w:rFonts w:cstheme="minorHAnsi"/>
              </w:rPr>
              <w:t xml:space="preserve"> -10.0</w:t>
            </w:r>
          </w:p>
        </w:tc>
        <w:tc>
          <w:tcPr>
            <w:tcW w:w="1530" w:type="dxa"/>
          </w:tcPr>
          <w:p w14:paraId="1E2740D1" w14:textId="51B1A8C7" w:rsidR="00DC6C1A" w:rsidRPr="00E16A80" w:rsidRDefault="00DC6C1A" w:rsidP="00DC6C1A">
            <w:pPr>
              <w:spacing w:after="0"/>
              <w:rPr>
                <w:rFonts w:cstheme="minorHAnsi"/>
              </w:rPr>
            </w:pPr>
            <w:r>
              <w:rPr>
                <w:rFonts w:cstheme="minorHAnsi"/>
              </w:rPr>
              <w:t>-13.8</w:t>
            </w:r>
            <w:r w:rsidR="00AD4204">
              <w:rPr>
                <w:rFonts w:cstheme="minorHAnsi"/>
              </w:rPr>
              <w:t>,</w:t>
            </w:r>
            <w:r w:rsidR="00AD4204" w:rsidRPr="00E20CD1">
              <w:rPr>
                <w:rFonts w:cstheme="minorHAnsi"/>
              </w:rPr>
              <w:t xml:space="preserve"> -9.9</w:t>
            </w:r>
          </w:p>
        </w:tc>
      </w:tr>
      <w:tr w:rsidR="00DC6C1A" w:rsidRPr="00865D60" w14:paraId="55FC2AD0" w14:textId="77777777" w:rsidTr="00E40AD8">
        <w:trPr>
          <w:cantSplit/>
        </w:trPr>
        <w:tc>
          <w:tcPr>
            <w:tcW w:w="2122" w:type="dxa"/>
            <w:vMerge/>
            <w:tcBorders>
              <w:bottom w:val="single" w:sz="18" w:space="0" w:color="auto"/>
            </w:tcBorders>
          </w:tcPr>
          <w:p w14:paraId="6DFCC324" w14:textId="77777777" w:rsidR="00DC6C1A" w:rsidRPr="0026280F" w:rsidRDefault="00DC6C1A" w:rsidP="00DC6C1A">
            <w:pPr>
              <w:spacing w:after="0"/>
              <w:rPr>
                <w:rFonts w:cstheme="minorHAnsi"/>
              </w:rPr>
            </w:pPr>
          </w:p>
        </w:tc>
        <w:tc>
          <w:tcPr>
            <w:tcW w:w="1130" w:type="dxa"/>
            <w:gridSpan w:val="2"/>
            <w:tcBorders>
              <w:bottom w:val="single" w:sz="18" w:space="0" w:color="auto"/>
            </w:tcBorders>
            <w:shd w:val="clear" w:color="auto" w:fill="EDEDED" w:themeFill="accent3" w:themeFillTint="33"/>
          </w:tcPr>
          <w:p w14:paraId="14D73C0F" w14:textId="77777777" w:rsidR="00DC6C1A" w:rsidRPr="00E16A80" w:rsidRDefault="00DC6C1A" w:rsidP="00DC6C1A">
            <w:pPr>
              <w:spacing w:after="0"/>
              <w:rPr>
                <w:rFonts w:eastAsia="Times New Roman" w:cstheme="minorHAnsi"/>
              </w:rPr>
            </w:pPr>
            <w:r>
              <w:rPr>
                <w:rFonts w:eastAsia="Times New Roman" w:cstheme="minorHAnsi"/>
              </w:rPr>
              <w:t>Format 3</w:t>
            </w:r>
          </w:p>
        </w:tc>
        <w:tc>
          <w:tcPr>
            <w:tcW w:w="1834" w:type="dxa"/>
            <w:gridSpan w:val="2"/>
            <w:tcBorders>
              <w:bottom w:val="single" w:sz="18" w:space="0" w:color="auto"/>
            </w:tcBorders>
            <w:shd w:val="clear" w:color="auto" w:fill="EDEDED" w:themeFill="accent3" w:themeFillTint="33"/>
          </w:tcPr>
          <w:p w14:paraId="2027C838" w14:textId="77777777" w:rsidR="00DC6C1A" w:rsidRPr="00E16A80" w:rsidRDefault="00DC6C1A" w:rsidP="00DC6C1A">
            <w:pPr>
              <w:spacing w:after="0"/>
              <w:rPr>
                <w:rFonts w:eastAsia="Times New Roman" w:cstheme="minorHAnsi"/>
              </w:rPr>
            </w:pPr>
            <w:r>
              <w:rPr>
                <w:rFonts w:eastAsia="Times New Roman" w:cstheme="minorHAnsi"/>
              </w:rPr>
              <w:t>8 repetitions</w:t>
            </w:r>
          </w:p>
        </w:tc>
        <w:tc>
          <w:tcPr>
            <w:tcW w:w="1127" w:type="dxa"/>
            <w:tcBorders>
              <w:bottom w:val="single" w:sz="18" w:space="0" w:color="auto"/>
            </w:tcBorders>
          </w:tcPr>
          <w:p w14:paraId="3138CBBC" w14:textId="444BEDEE" w:rsidR="00DC6C1A" w:rsidRPr="00C84044" w:rsidRDefault="00DC6C1A" w:rsidP="00DC6C1A">
            <w:pPr>
              <w:spacing w:after="0"/>
              <w:rPr>
                <w:rFonts w:cstheme="minorHAnsi"/>
              </w:rPr>
            </w:pPr>
            <w:r>
              <w:rPr>
                <w:rFonts w:cstheme="minorHAnsi"/>
              </w:rPr>
              <w:t>2</w:t>
            </w:r>
          </w:p>
        </w:tc>
        <w:tc>
          <w:tcPr>
            <w:tcW w:w="857" w:type="dxa"/>
            <w:tcBorders>
              <w:bottom w:val="single" w:sz="18" w:space="0" w:color="auto"/>
            </w:tcBorders>
            <w:shd w:val="clear" w:color="auto" w:fill="EDEDED" w:themeFill="accent3" w:themeFillTint="33"/>
          </w:tcPr>
          <w:p w14:paraId="6AECB865" w14:textId="617212E6" w:rsidR="00DC6C1A" w:rsidRPr="00C84044" w:rsidRDefault="00DC6C1A" w:rsidP="00DC6C1A">
            <w:pPr>
              <w:spacing w:after="0"/>
              <w:rPr>
                <w:rFonts w:cstheme="minorHAnsi"/>
              </w:rPr>
            </w:pPr>
            <w:r>
              <w:rPr>
                <w:rFonts w:cstheme="minorHAnsi"/>
              </w:rPr>
              <w:t>30</w:t>
            </w:r>
          </w:p>
        </w:tc>
        <w:tc>
          <w:tcPr>
            <w:tcW w:w="1475" w:type="dxa"/>
            <w:tcBorders>
              <w:bottom w:val="single" w:sz="18" w:space="0" w:color="auto"/>
            </w:tcBorders>
          </w:tcPr>
          <w:p w14:paraId="166AF760" w14:textId="30B0CF04" w:rsidR="00DC6C1A" w:rsidRPr="00E16A80" w:rsidRDefault="00DC6C1A" w:rsidP="00DC6C1A">
            <w:pPr>
              <w:spacing w:after="0"/>
              <w:rPr>
                <w:rFonts w:cstheme="minorHAnsi"/>
                <w:i/>
              </w:rPr>
            </w:pPr>
          </w:p>
        </w:tc>
        <w:tc>
          <w:tcPr>
            <w:tcW w:w="1530" w:type="dxa"/>
            <w:tcBorders>
              <w:bottom w:val="single" w:sz="18" w:space="0" w:color="auto"/>
            </w:tcBorders>
          </w:tcPr>
          <w:p w14:paraId="20A0DAF2" w14:textId="3BC3212B" w:rsidR="00DC6C1A" w:rsidRPr="00E16A80" w:rsidRDefault="00DC6C1A" w:rsidP="00DC6C1A">
            <w:pPr>
              <w:spacing w:after="0"/>
              <w:rPr>
                <w:rFonts w:cstheme="minorHAnsi"/>
              </w:rPr>
            </w:pPr>
            <w:r>
              <w:rPr>
                <w:rFonts w:cstheme="minorHAnsi"/>
              </w:rPr>
              <w:t>-13.8</w:t>
            </w:r>
            <w:r w:rsidR="0099688D">
              <w:rPr>
                <w:rFonts w:cstheme="minorHAnsi"/>
              </w:rPr>
              <w:t>,</w:t>
            </w:r>
            <w:r w:rsidR="0099688D" w:rsidRPr="00E20CD1">
              <w:rPr>
                <w:rFonts w:cstheme="minorHAnsi"/>
              </w:rPr>
              <w:t xml:space="preserve"> -9.9</w:t>
            </w:r>
          </w:p>
        </w:tc>
      </w:tr>
      <w:tr w:rsidR="00DC6C1A" w:rsidRPr="00865D60" w14:paraId="226E178A" w14:textId="77777777" w:rsidTr="00E40AD8">
        <w:trPr>
          <w:cantSplit/>
        </w:trPr>
        <w:tc>
          <w:tcPr>
            <w:tcW w:w="2122" w:type="dxa"/>
            <w:vMerge w:val="restart"/>
            <w:tcBorders>
              <w:top w:val="single" w:sz="18" w:space="0" w:color="auto"/>
              <w:left w:val="single" w:sz="4" w:space="0" w:color="auto"/>
              <w:bottom w:val="single" w:sz="4" w:space="0" w:color="auto"/>
              <w:right w:val="single" w:sz="4" w:space="0" w:color="auto"/>
            </w:tcBorders>
          </w:tcPr>
          <w:p w14:paraId="4603508B" w14:textId="77777777" w:rsidR="00DC6C1A" w:rsidRPr="0026280F" w:rsidRDefault="00DC6C1A" w:rsidP="00DC6C1A">
            <w:pPr>
              <w:spacing w:after="0"/>
              <w:rPr>
                <w:rFonts w:cstheme="minorHAnsi"/>
              </w:rPr>
            </w:pPr>
            <w:r>
              <w:rPr>
                <w:rFonts w:cstheme="minorHAnsi"/>
              </w:rPr>
              <w:t>CSI feedback (PUCCH/PUSCH)</w:t>
            </w:r>
          </w:p>
        </w:tc>
        <w:tc>
          <w:tcPr>
            <w:tcW w:w="847" w:type="dxa"/>
            <w:tcBorders>
              <w:top w:val="single" w:sz="18" w:space="0" w:color="auto"/>
              <w:left w:val="single" w:sz="4" w:space="0" w:color="auto"/>
              <w:bottom w:val="single" w:sz="4" w:space="0" w:color="auto"/>
              <w:right w:val="single" w:sz="4" w:space="0" w:color="auto"/>
            </w:tcBorders>
            <w:shd w:val="clear" w:color="auto" w:fill="FFFFFF" w:themeFill="background1"/>
          </w:tcPr>
          <w:p w14:paraId="0835BC51" w14:textId="77777777" w:rsidR="00DC6C1A" w:rsidRPr="00E16A80" w:rsidRDefault="00DC6C1A" w:rsidP="00DC6C1A">
            <w:pPr>
              <w:spacing w:after="0"/>
              <w:rPr>
                <w:rFonts w:eastAsia="Times New Roman" w:cstheme="minorHAnsi"/>
              </w:rPr>
            </w:pPr>
            <w:r>
              <w:rPr>
                <w:rFonts w:eastAsia="Times New Roman" w:cstheme="minorHAnsi"/>
              </w:rPr>
              <w:t>PUCCH</w:t>
            </w:r>
          </w:p>
        </w:tc>
        <w:tc>
          <w:tcPr>
            <w:tcW w:w="1149" w:type="dxa"/>
            <w:gridSpan w:val="2"/>
            <w:tcBorders>
              <w:top w:val="single" w:sz="18" w:space="0" w:color="auto"/>
              <w:left w:val="single" w:sz="4" w:space="0" w:color="auto"/>
              <w:bottom w:val="single" w:sz="4" w:space="0" w:color="auto"/>
              <w:right w:val="single" w:sz="4" w:space="0" w:color="auto"/>
            </w:tcBorders>
            <w:shd w:val="clear" w:color="auto" w:fill="FFFFFF" w:themeFill="background1"/>
          </w:tcPr>
          <w:p w14:paraId="10861E69" w14:textId="77777777" w:rsidR="00DC6C1A" w:rsidRPr="00E16A80" w:rsidRDefault="00DC6C1A" w:rsidP="00DC6C1A">
            <w:pPr>
              <w:spacing w:after="0"/>
              <w:rPr>
                <w:rFonts w:eastAsia="Times New Roman" w:cstheme="minorHAnsi"/>
              </w:rPr>
            </w:pPr>
            <w:r>
              <w:rPr>
                <w:rFonts w:eastAsia="Times New Roman" w:cstheme="minorHAnsi"/>
              </w:rPr>
              <w:t>11 bits</w:t>
            </w:r>
          </w:p>
        </w:tc>
        <w:tc>
          <w:tcPr>
            <w:tcW w:w="968" w:type="dxa"/>
            <w:tcBorders>
              <w:top w:val="single" w:sz="18" w:space="0" w:color="auto"/>
              <w:left w:val="single" w:sz="4" w:space="0" w:color="auto"/>
              <w:bottom w:val="single" w:sz="4" w:space="0" w:color="auto"/>
              <w:right w:val="single" w:sz="4" w:space="0" w:color="auto"/>
            </w:tcBorders>
            <w:shd w:val="clear" w:color="auto" w:fill="FFFFFF" w:themeFill="background1"/>
          </w:tcPr>
          <w:p w14:paraId="0449515A" w14:textId="77777777" w:rsidR="00DC6C1A" w:rsidRPr="00E16A80" w:rsidRDefault="00DC6C1A" w:rsidP="00DC6C1A">
            <w:pPr>
              <w:spacing w:after="0"/>
              <w:rPr>
                <w:rFonts w:eastAsia="Times New Roman" w:cstheme="minorHAnsi"/>
              </w:rPr>
            </w:pPr>
            <w:r>
              <w:rPr>
                <w:rFonts w:eastAsia="Times New Roman" w:cstheme="minorHAnsi"/>
              </w:rPr>
              <w:t>No rep.</w:t>
            </w:r>
          </w:p>
        </w:tc>
        <w:tc>
          <w:tcPr>
            <w:tcW w:w="1127" w:type="dxa"/>
            <w:tcBorders>
              <w:top w:val="single" w:sz="18" w:space="0" w:color="auto"/>
              <w:left w:val="single" w:sz="4" w:space="0" w:color="auto"/>
              <w:bottom w:val="single" w:sz="4" w:space="0" w:color="auto"/>
              <w:right w:val="single" w:sz="4" w:space="0" w:color="auto"/>
            </w:tcBorders>
            <w:shd w:val="clear" w:color="auto" w:fill="FFFFFF" w:themeFill="background1"/>
          </w:tcPr>
          <w:p w14:paraId="0BC2ADCF" w14:textId="76909A5A" w:rsidR="00DC6C1A" w:rsidRPr="00C84044" w:rsidRDefault="00DC6C1A" w:rsidP="00DC6C1A">
            <w:pPr>
              <w:spacing w:after="0"/>
              <w:rPr>
                <w:rFonts w:cstheme="minorHAnsi"/>
              </w:rPr>
            </w:pPr>
            <w:r>
              <w:rPr>
                <w:rFonts w:cstheme="minorHAnsi"/>
              </w:rPr>
              <w:t>2</w:t>
            </w:r>
          </w:p>
        </w:tc>
        <w:tc>
          <w:tcPr>
            <w:tcW w:w="857" w:type="dxa"/>
            <w:tcBorders>
              <w:top w:val="single" w:sz="18" w:space="0" w:color="auto"/>
              <w:left w:val="single" w:sz="4" w:space="0" w:color="auto"/>
              <w:bottom w:val="single" w:sz="4" w:space="0" w:color="auto"/>
              <w:right w:val="single" w:sz="4" w:space="0" w:color="auto"/>
            </w:tcBorders>
            <w:shd w:val="clear" w:color="auto" w:fill="FFFFFF" w:themeFill="background1"/>
          </w:tcPr>
          <w:p w14:paraId="469295F2" w14:textId="77777777" w:rsidR="00DC6C1A" w:rsidRPr="00C84044" w:rsidRDefault="00DC6C1A" w:rsidP="00DC6C1A">
            <w:pPr>
              <w:spacing w:after="0"/>
              <w:rPr>
                <w:rFonts w:cstheme="minorHAnsi"/>
              </w:rPr>
            </w:pPr>
            <w:r>
              <w:rPr>
                <w:rFonts w:cstheme="minorHAnsi"/>
              </w:rPr>
              <w:t>3</w:t>
            </w:r>
          </w:p>
        </w:tc>
        <w:tc>
          <w:tcPr>
            <w:tcW w:w="1475" w:type="dxa"/>
            <w:tcBorders>
              <w:top w:val="single" w:sz="18" w:space="0" w:color="auto"/>
              <w:left w:val="single" w:sz="4" w:space="0" w:color="auto"/>
              <w:bottom w:val="single" w:sz="4" w:space="0" w:color="auto"/>
              <w:right w:val="single" w:sz="4" w:space="0" w:color="auto"/>
            </w:tcBorders>
            <w:shd w:val="clear" w:color="auto" w:fill="FFFFFF" w:themeFill="background1"/>
          </w:tcPr>
          <w:p w14:paraId="008F4427" w14:textId="706D4E56" w:rsidR="00DC6C1A" w:rsidRPr="00E16A80" w:rsidRDefault="00065BD2" w:rsidP="00DC6C1A">
            <w:pPr>
              <w:spacing w:after="0"/>
              <w:rPr>
                <w:rFonts w:cstheme="minorHAnsi"/>
                <w:i/>
              </w:rPr>
            </w:pPr>
            <w:r w:rsidRPr="00C3498C">
              <w:rPr>
                <w:rFonts w:cstheme="minorHAnsi"/>
              </w:rPr>
              <w:t>-</w:t>
            </w:r>
            <w:r>
              <w:rPr>
                <w:rFonts w:cstheme="minorHAnsi"/>
              </w:rPr>
              <w:t>6.0</w:t>
            </w:r>
            <w:r w:rsidR="000808D7">
              <w:rPr>
                <w:rFonts w:cstheme="minorHAnsi"/>
              </w:rPr>
              <w:t>,</w:t>
            </w:r>
            <w:r w:rsidR="000808D7" w:rsidRPr="00C3498C">
              <w:rPr>
                <w:rFonts w:cstheme="minorHAnsi"/>
              </w:rPr>
              <w:t xml:space="preserve"> -</w:t>
            </w:r>
            <w:r w:rsidR="000808D7">
              <w:rPr>
                <w:rFonts w:cstheme="minorHAnsi"/>
              </w:rPr>
              <w:t>2.2</w:t>
            </w:r>
          </w:p>
        </w:tc>
        <w:tc>
          <w:tcPr>
            <w:tcW w:w="1530" w:type="dxa"/>
            <w:tcBorders>
              <w:top w:val="single" w:sz="18" w:space="0" w:color="auto"/>
              <w:left w:val="single" w:sz="4" w:space="0" w:color="auto"/>
              <w:bottom w:val="single" w:sz="4" w:space="0" w:color="auto"/>
              <w:right w:val="single" w:sz="4" w:space="0" w:color="auto"/>
            </w:tcBorders>
            <w:shd w:val="clear" w:color="auto" w:fill="FFFFFF" w:themeFill="background1"/>
          </w:tcPr>
          <w:p w14:paraId="13363A7A" w14:textId="2143A664" w:rsidR="00DC6C1A" w:rsidRPr="00E16A80" w:rsidRDefault="003D2D59" w:rsidP="00DC6C1A">
            <w:pPr>
              <w:spacing w:after="0"/>
              <w:rPr>
                <w:rFonts w:cstheme="minorHAnsi"/>
              </w:rPr>
            </w:pPr>
            <w:r w:rsidRPr="00C3498C">
              <w:rPr>
                <w:rFonts w:cstheme="minorHAnsi"/>
              </w:rPr>
              <w:t>-</w:t>
            </w:r>
            <w:r>
              <w:rPr>
                <w:rFonts w:cstheme="minorHAnsi"/>
              </w:rPr>
              <w:t>5.7</w:t>
            </w:r>
            <w:r w:rsidR="007C11CA">
              <w:rPr>
                <w:rFonts w:cstheme="minorHAnsi"/>
              </w:rPr>
              <w:t>,</w:t>
            </w:r>
            <w:r w:rsidR="007C11CA" w:rsidRPr="00C3498C">
              <w:rPr>
                <w:rFonts w:cstheme="minorHAnsi"/>
              </w:rPr>
              <w:t xml:space="preserve"> -</w:t>
            </w:r>
            <w:r w:rsidR="007C11CA">
              <w:rPr>
                <w:rFonts w:cstheme="minorHAnsi"/>
              </w:rPr>
              <w:t>1.6</w:t>
            </w:r>
          </w:p>
        </w:tc>
      </w:tr>
      <w:tr w:rsidR="00DC6C1A" w:rsidRPr="00865D60" w14:paraId="3CC0F14A" w14:textId="77777777" w:rsidTr="00E40AD8">
        <w:trPr>
          <w:cantSplit/>
        </w:trPr>
        <w:tc>
          <w:tcPr>
            <w:tcW w:w="2122" w:type="dxa"/>
            <w:vMerge/>
            <w:tcBorders>
              <w:top w:val="single" w:sz="4" w:space="0" w:color="auto"/>
              <w:left w:val="single" w:sz="4" w:space="0" w:color="auto"/>
              <w:bottom w:val="single" w:sz="4" w:space="0" w:color="auto"/>
              <w:right w:val="single" w:sz="4" w:space="0" w:color="auto"/>
            </w:tcBorders>
          </w:tcPr>
          <w:p w14:paraId="7489D778" w14:textId="77777777" w:rsidR="00DC6C1A" w:rsidRDefault="00DC6C1A" w:rsidP="00DC6C1A">
            <w:pPr>
              <w:spacing w:after="0"/>
              <w:rPr>
                <w:rFonts w:cstheme="minorHAnsi"/>
              </w:rPr>
            </w:pPr>
          </w:p>
        </w:tc>
        <w:tc>
          <w:tcPr>
            <w:tcW w:w="847" w:type="dxa"/>
            <w:tcBorders>
              <w:top w:val="single" w:sz="4" w:space="0" w:color="auto"/>
              <w:left w:val="single" w:sz="4" w:space="0" w:color="auto"/>
              <w:bottom w:val="single" w:sz="4" w:space="0" w:color="auto"/>
              <w:right w:val="single" w:sz="4" w:space="0" w:color="auto"/>
            </w:tcBorders>
            <w:shd w:val="clear" w:color="auto" w:fill="FFFFFF" w:themeFill="background1"/>
          </w:tcPr>
          <w:p w14:paraId="671BFFFA" w14:textId="77777777" w:rsidR="00DC6C1A" w:rsidRPr="00E16A80" w:rsidRDefault="00DC6C1A" w:rsidP="00DC6C1A">
            <w:pPr>
              <w:spacing w:after="0"/>
              <w:rPr>
                <w:rFonts w:eastAsia="Times New Roman" w:cstheme="minorHAnsi"/>
              </w:rPr>
            </w:pPr>
            <w:r>
              <w:rPr>
                <w:rFonts w:eastAsia="Times New Roman" w:cstheme="minorHAnsi"/>
              </w:rPr>
              <w:t>PUCCH</w:t>
            </w:r>
          </w:p>
        </w:tc>
        <w:tc>
          <w:tcPr>
            <w:tcW w:w="1149"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8381946" w14:textId="77777777" w:rsidR="00DC6C1A" w:rsidRPr="00E16A80" w:rsidRDefault="00DC6C1A" w:rsidP="00DC6C1A">
            <w:pPr>
              <w:spacing w:after="0"/>
              <w:rPr>
                <w:rFonts w:eastAsia="Times New Roman" w:cstheme="minorHAnsi"/>
              </w:rPr>
            </w:pPr>
            <w:r>
              <w:rPr>
                <w:rFonts w:eastAsia="Times New Roman" w:cstheme="minorHAnsi"/>
              </w:rPr>
              <w:t>11 bits</w:t>
            </w:r>
          </w:p>
        </w:tc>
        <w:tc>
          <w:tcPr>
            <w:tcW w:w="968" w:type="dxa"/>
            <w:tcBorders>
              <w:top w:val="single" w:sz="4" w:space="0" w:color="auto"/>
              <w:left w:val="single" w:sz="4" w:space="0" w:color="auto"/>
              <w:bottom w:val="single" w:sz="4" w:space="0" w:color="auto"/>
              <w:right w:val="single" w:sz="4" w:space="0" w:color="auto"/>
            </w:tcBorders>
            <w:shd w:val="clear" w:color="auto" w:fill="FFFFFF" w:themeFill="background1"/>
          </w:tcPr>
          <w:p w14:paraId="5B2E6B25" w14:textId="77777777" w:rsidR="00DC6C1A" w:rsidRPr="00E16A80" w:rsidRDefault="00DC6C1A" w:rsidP="00DC6C1A">
            <w:pPr>
              <w:spacing w:after="0"/>
              <w:rPr>
                <w:rFonts w:eastAsia="Times New Roman" w:cstheme="minorHAnsi"/>
              </w:rPr>
            </w:pPr>
            <w:r>
              <w:rPr>
                <w:rFonts w:eastAsia="Times New Roman" w:cstheme="minorHAnsi"/>
              </w:rPr>
              <w:t>No rep.</w:t>
            </w:r>
          </w:p>
        </w:tc>
        <w:tc>
          <w:tcPr>
            <w:tcW w:w="1127" w:type="dxa"/>
            <w:tcBorders>
              <w:top w:val="single" w:sz="4" w:space="0" w:color="auto"/>
              <w:left w:val="single" w:sz="4" w:space="0" w:color="auto"/>
              <w:bottom w:val="single" w:sz="4" w:space="0" w:color="auto"/>
              <w:right w:val="single" w:sz="4" w:space="0" w:color="auto"/>
            </w:tcBorders>
            <w:shd w:val="clear" w:color="auto" w:fill="FFFFFF" w:themeFill="background1"/>
          </w:tcPr>
          <w:p w14:paraId="1ED146AE" w14:textId="1F6616D7" w:rsidR="00DC6C1A" w:rsidRPr="00C84044" w:rsidRDefault="00DC6C1A" w:rsidP="00DC6C1A">
            <w:pPr>
              <w:spacing w:after="0"/>
              <w:rPr>
                <w:rFonts w:cstheme="minorHAnsi"/>
              </w:rPr>
            </w:pPr>
            <w:r>
              <w:rPr>
                <w:rFonts w:cstheme="minorHAnsi"/>
              </w:rPr>
              <w:t>2</w:t>
            </w:r>
          </w:p>
        </w:tc>
        <w:tc>
          <w:tcPr>
            <w:tcW w:w="857"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5D914BB0" w14:textId="6B01ED99" w:rsidR="00DC6C1A" w:rsidRPr="00C84044" w:rsidRDefault="00DC6C1A" w:rsidP="00DC6C1A">
            <w:pPr>
              <w:spacing w:after="0"/>
              <w:rPr>
                <w:rFonts w:cstheme="minorHAnsi"/>
              </w:rPr>
            </w:pPr>
            <w:r>
              <w:rPr>
                <w:rFonts w:cstheme="minorHAnsi"/>
              </w:rPr>
              <w:t>30</w:t>
            </w:r>
          </w:p>
        </w:tc>
        <w:tc>
          <w:tcPr>
            <w:tcW w:w="1475" w:type="dxa"/>
            <w:tcBorders>
              <w:top w:val="single" w:sz="4" w:space="0" w:color="auto"/>
              <w:left w:val="single" w:sz="4" w:space="0" w:color="auto"/>
              <w:bottom w:val="single" w:sz="4" w:space="0" w:color="auto"/>
              <w:right w:val="single" w:sz="4" w:space="0" w:color="auto"/>
            </w:tcBorders>
            <w:shd w:val="clear" w:color="auto" w:fill="FFFFFF" w:themeFill="background1"/>
          </w:tcPr>
          <w:p w14:paraId="2A118DE8" w14:textId="5FB0264B" w:rsidR="00DC6C1A" w:rsidRPr="00E16A80" w:rsidRDefault="00DC6C1A" w:rsidP="00DC6C1A">
            <w:pPr>
              <w:spacing w:after="0"/>
              <w:rPr>
                <w:rFonts w:cstheme="minorHAnsi"/>
                <w:i/>
              </w:rPr>
            </w:pP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tcPr>
          <w:p w14:paraId="7E7DD77E" w14:textId="52C6216F" w:rsidR="00DC6C1A" w:rsidRPr="00E16A80" w:rsidRDefault="00AE16F7" w:rsidP="00DC6C1A">
            <w:pPr>
              <w:spacing w:after="0"/>
              <w:rPr>
                <w:rFonts w:cstheme="minorHAnsi"/>
              </w:rPr>
            </w:pPr>
            <w:r w:rsidRPr="00C3498C">
              <w:rPr>
                <w:rFonts w:cstheme="minorHAnsi"/>
              </w:rPr>
              <w:t>-</w:t>
            </w:r>
            <w:r>
              <w:rPr>
                <w:rFonts w:cstheme="minorHAnsi"/>
              </w:rPr>
              <w:t>5.6</w:t>
            </w:r>
            <w:r w:rsidR="0009372A">
              <w:rPr>
                <w:rFonts w:cstheme="minorHAnsi"/>
              </w:rPr>
              <w:t>,</w:t>
            </w:r>
            <w:r w:rsidR="0009372A" w:rsidRPr="00C3498C">
              <w:rPr>
                <w:rFonts w:cstheme="minorHAnsi"/>
              </w:rPr>
              <w:t xml:space="preserve"> -</w:t>
            </w:r>
            <w:r w:rsidR="0009372A">
              <w:rPr>
                <w:rFonts w:cstheme="minorHAnsi"/>
              </w:rPr>
              <w:t>1.6</w:t>
            </w:r>
          </w:p>
        </w:tc>
      </w:tr>
      <w:tr w:rsidR="00DC6C1A" w:rsidRPr="00865D60" w14:paraId="403FB0A8" w14:textId="77777777" w:rsidTr="00E40AD8">
        <w:trPr>
          <w:cantSplit/>
        </w:trPr>
        <w:tc>
          <w:tcPr>
            <w:tcW w:w="2122" w:type="dxa"/>
            <w:vMerge/>
            <w:tcBorders>
              <w:top w:val="single" w:sz="4" w:space="0" w:color="auto"/>
              <w:left w:val="single" w:sz="4" w:space="0" w:color="auto"/>
              <w:bottom w:val="single" w:sz="4" w:space="0" w:color="auto"/>
              <w:right w:val="single" w:sz="4" w:space="0" w:color="auto"/>
            </w:tcBorders>
          </w:tcPr>
          <w:p w14:paraId="50F568BE" w14:textId="77777777" w:rsidR="00DC6C1A" w:rsidRDefault="00DC6C1A" w:rsidP="00DC6C1A">
            <w:pPr>
              <w:spacing w:after="0"/>
              <w:rPr>
                <w:rFonts w:cstheme="minorHAnsi"/>
              </w:rPr>
            </w:pPr>
          </w:p>
        </w:tc>
        <w:tc>
          <w:tcPr>
            <w:tcW w:w="847" w:type="dxa"/>
            <w:tcBorders>
              <w:top w:val="single" w:sz="4" w:space="0" w:color="auto"/>
              <w:left w:val="single" w:sz="4" w:space="0" w:color="auto"/>
              <w:bottom w:val="single" w:sz="4" w:space="0" w:color="auto"/>
              <w:right w:val="single" w:sz="4" w:space="0" w:color="auto"/>
            </w:tcBorders>
            <w:shd w:val="clear" w:color="auto" w:fill="FFFFFF" w:themeFill="background1"/>
          </w:tcPr>
          <w:p w14:paraId="71C01816" w14:textId="77777777" w:rsidR="00DC6C1A" w:rsidRPr="00E16A80" w:rsidRDefault="00DC6C1A" w:rsidP="00DC6C1A">
            <w:pPr>
              <w:spacing w:after="0"/>
              <w:rPr>
                <w:rFonts w:eastAsia="Times New Roman" w:cstheme="minorHAnsi"/>
              </w:rPr>
            </w:pPr>
            <w:r>
              <w:rPr>
                <w:rFonts w:eastAsia="Times New Roman" w:cstheme="minorHAnsi"/>
              </w:rPr>
              <w:t>PUCCH</w:t>
            </w:r>
          </w:p>
        </w:tc>
        <w:tc>
          <w:tcPr>
            <w:tcW w:w="1149"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16906BD" w14:textId="77777777" w:rsidR="00DC6C1A" w:rsidRPr="00E16A80" w:rsidRDefault="00DC6C1A" w:rsidP="00DC6C1A">
            <w:pPr>
              <w:spacing w:after="0"/>
              <w:rPr>
                <w:rFonts w:eastAsia="Times New Roman" w:cstheme="minorHAnsi"/>
              </w:rPr>
            </w:pPr>
            <w:r>
              <w:rPr>
                <w:rFonts w:eastAsia="Times New Roman" w:cstheme="minorHAnsi"/>
              </w:rPr>
              <w:t>11 bits</w:t>
            </w:r>
          </w:p>
        </w:tc>
        <w:tc>
          <w:tcPr>
            <w:tcW w:w="968"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65347F83" w14:textId="77777777" w:rsidR="00DC6C1A" w:rsidRPr="00E16A80" w:rsidRDefault="00DC6C1A" w:rsidP="00DC6C1A">
            <w:pPr>
              <w:spacing w:after="0"/>
              <w:rPr>
                <w:rFonts w:eastAsia="Times New Roman" w:cstheme="minorHAnsi"/>
              </w:rPr>
            </w:pPr>
            <w:r>
              <w:rPr>
                <w:rFonts w:eastAsia="Times New Roman" w:cstheme="minorHAnsi"/>
              </w:rPr>
              <w:t>8 reps.</w:t>
            </w:r>
          </w:p>
        </w:tc>
        <w:tc>
          <w:tcPr>
            <w:tcW w:w="1127" w:type="dxa"/>
            <w:tcBorders>
              <w:top w:val="single" w:sz="4" w:space="0" w:color="auto"/>
              <w:left w:val="single" w:sz="4" w:space="0" w:color="auto"/>
              <w:bottom w:val="single" w:sz="4" w:space="0" w:color="auto"/>
              <w:right w:val="single" w:sz="4" w:space="0" w:color="auto"/>
            </w:tcBorders>
            <w:shd w:val="clear" w:color="auto" w:fill="FFFFFF" w:themeFill="background1"/>
          </w:tcPr>
          <w:p w14:paraId="2A0CB25D" w14:textId="18E07B15" w:rsidR="00DC6C1A" w:rsidRPr="00C84044" w:rsidRDefault="00DC6C1A" w:rsidP="00DC6C1A">
            <w:pPr>
              <w:spacing w:after="0"/>
              <w:rPr>
                <w:rFonts w:cstheme="minorHAnsi"/>
              </w:rPr>
            </w:pPr>
            <w:r>
              <w:rPr>
                <w:rFonts w:cstheme="minorHAnsi"/>
              </w:rPr>
              <w:t>2</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tcPr>
          <w:p w14:paraId="4423513B" w14:textId="77777777" w:rsidR="00DC6C1A" w:rsidRPr="00C84044" w:rsidRDefault="00DC6C1A" w:rsidP="00DC6C1A">
            <w:pPr>
              <w:spacing w:after="0"/>
              <w:rPr>
                <w:rFonts w:cstheme="minorHAnsi"/>
              </w:rPr>
            </w:pPr>
            <w:r>
              <w:rPr>
                <w:rFonts w:cstheme="minorHAnsi"/>
              </w:rPr>
              <w:t>3</w:t>
            </w:r>
          </w:p>
        </w:tc>
        <w:tc>
          <w:tcPr>
            <w:tcW w:w="1475" w:type="dxa"/>
            <w:tcBorders>
              <w:top w:val="single" w:sz="4" w:space="0" w:color="auto"/>
              <w:left w:val="single" w:sz="4" w:space="0" w:color="auto"/>
              <w:bottom w:val="single" w:sz="4" w:space="0" w:color="auto"/>
              <w:right w:val="single" w:sz="4" w:space="0" w:color="auto"/>
            </w:tcBorders>
            <w:shd w:val="clear" w:color="auto" w:fill="FFFFFF" w:themeFill="background1"/>
          </w:tcPr>
          <w:p w14:paraId="19F02E29" w14:textId="54FD4CC2" w:rsidR="00DC6C1A" w:rsidRPr="00E16A80" w:rsidRDefault="00A12C56" w:rsidP="00DC6C1A">
            <w:pPr>
              <w:spacing w:after="0"/>
              <w:rPr>
                <w:rFonts w:cstheme="minorHAnsi"/>
                <w:i/>
              </w:rPr>
            </w:pPr>
            <w:r w:rsidRPr="00C3498C">
              <w:rPr>
                <w:rFonts w:cstheme="minorHAnsi"/>
              </w:rPr>
              <w:t>-</w:t>
            </w:r>
            <w:r>
              <w:rPr>
                <w:rFonts w:cstheme="minorHAnsi"/>
              </w:rPr>
              <w:t>10.6</w:t>
            </w:r>
            <w:r w:rsidR="002213F2">
              <w:rPr>
                <w:rFonts w:cstheme="minorHAnsi"/>
              </w:rPr>
              <w:t>,</w:t>
            </w:r>
            <w:r w:rsidR="002213F2" w:rsidRPr="00C3498C">
              <w:rPr>
                <w:rFonts w:cstheme="minorHAnsi"/>
              </w:rPr>
              <w:t xml:space="preserve"> -</w:t>
            </w:r>
            <w:r w:rsidR="002213F2">
              <w:rPr>
                <w:rFonts w:cstheme="minorHAnsi"/>
              </w:rPr>
              <w:t>7.2</w:t>
            </w: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tcPr>
          <w:p w14:paraId="2E2799B0" w14:textId="501B4FF7" w:rsidR="00DC6C1A" w:rsidRPr="00E16A80" w:rsidRDefault="00D923F4" w:rsidP="00DC6C1A">
            <w:pPr>
              <w:spacing w:after="0"/>
              <w:rPr>
                <w:rFonts w:cstheme="minorHAnsi"/>
              </w:rPr>
            </w:pPr>
            <w:r w:rsidRPr="00C3498C">
              <w:rPr>
                <w:rFonts w:cstheme="minorHAnsi"/>
              </w:rPr>
              <w:t>-</w:t>
            </w:r>
            <w:r>
              <w:rPr>
                <w:rFonts w:cstheme="minorHAnsi"/>
              </w:rPr>
              <w:t>10.5</w:t>
            </w:r>
            <w:r w:rsidR="004402E2">
              <w:rPr>
                <w:rFonts w:cstheme="minorHAnsi"/>
              </w:rPr>
              <w:t>,</w:t>
            </w:r>
            <w:r w:rsidR="004402E2" w:rsidRPr="00C3498C">
              <w:rPr>
                <w:rFonts w:cstheme="minorHAnsi"/>
              </w:rPr>
              <w:t xml:space="preserve"> -</w:t>
            </w:r>
            <w:r w:rsidR="004402E2">
              <w:rPr>
                <w:rFonts w:cstheme="minorHAnsi"/>
              </w:rPr>
              <w:t>6.8</w:t>
            </w:r>
          </w:p>
        </w:tc>
      </w:tr>
      <w:tr w:rsidR="00DC6C1A" w:rsidRPr="00865D60" w14:paraId="67B25CBA" w14:textId="77777777" w:rsidTr="00E40AD8">
        <w:trPr>
          <w:cantSplit/>
        </w:trPr>
        <w:tc>
          <w:tcPr>
            <w:tcW w:w="2122" w:type="dxa"/>
            <w:vMerge/>
            <w:tcBorders>
              <w:top w:val="single" w:sz="4" w:space="0" w:color="auto"/>
              <w:left w:val="single" w:sz="4" w:space="0" w:color="auto"/>
              <w:bottom w:val="single" w:sz="4" w:space="0" w:color="auto"/>
              <w:right w:val="single" w:sz="4" w:space="0" w:color="auto"/>
            </w:tcBorders>
          </w:tcPr>
          <w:p w14:paraId="6668EDF4" w14:textId="77777777" w:rsidR="00DC6C1A" w:rsidRDefault="00DC6C1A" w:rsidP="00DC6C1A">
            <w:pPr>
              <w:spacing w:after="0"/>
              <w:rPr>
                <w:rFonts w:cstheme="minorHAnsi"/>
              </w:rPr>
            </w:pPr>
          </w:p>
        </w:tc>
        <w:tc>
          <w:tcPr>
            <w:tcW w:w="847" w:type="dxa"/>
            <w:tcBorders>
              <w:top w:val="single" w:sz="4" w:space="0" w:color="auto"/>
              <w:left w:val="single" w:sz="4" w:space="0" w:color="auto"/>
              <w:bottom w:val="single" w:sz="4" w:space="0" w:color="auto"/>
              <w:right w:val="single" w:sz="4" w:space="0" w:color="auto"/>
            </w:tcBorders>
            <w:shd w:val="clear" w:color="auto" w:fill="FFFFFF" w:themeFill="background1"/>
          </w:tcPr>
          <w:p w14:paraId="627D8A12" w14:textId="77777777" w:rsidR="00DC6C1A" w:rsidRPr="00E16A80" w:rsidRDefault="00DC6C1A" w:rsidP="00DC6C1A">
            <w:pPr>
              <w:spacing w:after="0"/>
              <w:rPr>
                <w:rFonts w:eastAsia="Times New Roman" w:cstheme="minorHAnsi"/>
              </w:rPr>
            </w:pPr>
            <w:r>
              <w:rPr>
                <w:rFonts w:eastAsia="Times New Roman" w:cstheme="minorHAnsi"/>
              </w:rPr>
              <w:t>PUCCH</w:t>
            </w:r>
          </w:p>
        </w:tc>
        <w:tc>
          <w:tcPr>
            <w:tcW w:w="1149"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526CBFB" w14:textId="77777777" w:rsidR="00DC6C1A" w:rsidRPr="00E16A80" w:rsidRDefault="00DC6C1A" w:rsidP="00DC6C1A">
            <w:pPr>
              <w:spacing w:after="0"/>
              <w:rPr>
                <w:rFonts w:eastAsia="Times New Roman" w:cstheme="minorHAnsi"/>
              </w:rPr>
            </w:pPr>
            <w:r>
              <w:rPr>
                <w:rFonts w:eastAsia="Times New Roman" w:cstheme="minorHAnsi"/>
              </w:rPr>
              <w:t>11 bits</w:t>
            </w:r>
          </w:p>
        </w:tc>
        <w:tc>
          <w:tcPr>
            <w:tcW w:w="968"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3C6BFDD4" w14:textId="77777777" w:rsidR="00DC6C1A" w:rsidRPr="00E16A80" w:rsidRDefault="00DC6C1A" w:rsidP="00DC6C1A">
            <w:pPr>
              <w:spacing w:after="0"/>
              <w:rPr>
                <w:rFonts w:eastAsia="Times New Roman" w:cstheme="minorHAnsi"/>
              </w:rPr>
            </w:pPr>
            <w:r>
              <w:rPr>
                <w:rFonts w:eastAsia="Times New Roman" w:cstheme="minorHAnsi"/>
              </w:rPr>
              <w:t>8 reps.</w:t>
            </w:r>
          </w:p>
        </w:tc>
        <w:tc>
          <w:tcPr>
            <w:tcW w:w="1127" w:type="dxa"/>
            <w:tcBorders>
              <w:top w:val="single" w:sz="4" w:space="0" w:color="auto"/>
              <w:left w:val="single" w:sz="4" w:space="0" w:color="auto"/>
              <w:bottom w:val="single" w:sz="4" w:space="0" w:color="auto"/>
              <w:right w:val="single" w:sz="4" w:space="0" w:color="auto"/>
            </w:tcBorders>
            <w:shd w:val="clear" w:color="auto" w:fill="FFFFFF" w:themeFill="background1"/>
          </w:tcPr>
          <w:p w14:paraId="15F576D9" w14:textId="541ACE55" w:rsidR="00DC6C1A" w:rsidRPr="00C84044" w:rsidRDefault="00DC6C1A" w:rsidP="00DC6C1A">
            <w:pPr>
              <w:spacing w:after="0"/>
              <w:rPr>
                <w:rFonts w:cstheme="minorHAnsi"/>
              </w:rPr>
            </w:pPr>
            <w:r>
              <w:rPr>
                <w:rFonts w:cstheme="minorHAnsi"/>
              </w:rPr>
              <w:t>2</w:t>
            </w:r>
          </w:p>
        </w:tc>
        <w:tc>
          <w:tcPr>
            <w:tcW w:w="857"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04DD2B97" w14:textId="5D038E48" w:rsidR="00DC6C1A" w:rsidRPr="00C84044" w:rsidRDefault="00DC6C1A" w:rsidP="00DC6C1A">
            <w:pPr>
              <w:spacing w:after="0"/>
              <w:rPr>
                <w:rFonts w:cstheme="minorHAnsi"/>
              </w:rPr>
            </w:pPr>
            <w:r>
              <w:rPr>
                <w:rFonts w:cstheme="minorHAnsi"/>
              </w:rPr>
              <w:t>30</w:t>
            </w:r>
          </w:p>
        </w:tc>
        <w:tc>
          <w:tcPr>
            <w:tcW w:w="1475" w:type="dxa"/>
            <w:tcBorders>
              <w:top w:val="single" w:sz="4" w:space="0" w:color="auto"/>
              <w:left w:val="single" w:sz="4" w:space="0" w:color="auto"/>
              <w:bottom w:val="single" w:sz="4" w:space="0" w:color="auto"/>
              <w:right w:val="single" w:sz="4" w:space="0" w:color="auto"/>
            </w:tcBorders>
            <w:shd w:val="clear" w:color="auto" w:fill="FFFFFF" w:themeFill="background1"/>
          </w:tcPr>
          <w:p w14:paraId="33DE01A5" w14:textId="7BEA78F9" w:rsidR="00DC6C1A" w:rsidRPr="00E16A80" w:rsidRDefault="00DC6C1A" w:rsidP="00DC6C1A">
            <w:pPr>
              <w:spacing w:after="0"/>
              <w:rPr>
                <w:rFonts w:cstheme="minorHAnsi"/>
                <w:i/>
              </w:rPr>
            </w:pP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tcPr>
          <w:p w14:paraId="66F1DCD9" w14:textId="6123D4E0" w:rsidR="00DC6C1A" w:rsidRPr="00E16A80" w:rsidRDefault="004067B0" w:rsidP="00DC6C1A">
            <w:pPr>
              <w:spacing w:after="0"/>
              <w:rPr>
                <w:rFonts w:cstheme="minorHAnsi"/>
              </w:rPr>
            </w:pPr>
            <w:r w:rsidRPr="00C3498C">
              <w:rPr>
                <w:rFonts w:cstheme="minorHAnsi"/>
              </w:rPr>
              <w:t>-</w:t>
            </w:r>
            <w:r>
              <w:rPr>
                <w:rFonts w:cstheme="minorHAnsi"/>
              </w:rPr>
              <w:t>10.5</w:t>
            </w:r>
            <w:r w:rsidR="008A3146">
              <w:rPr>
                <w:rFonts w:cstheme="minorHAnsi"/>
              </w:rPr>
              <w:t>,</w:t>
            </w:r>
            <w:r w:rsidR="008A3146" w:rsidRPr="00C3498C">
              <w:rPr>
                <w:rFonts w:cstheme="minorHAnsi"/>
              </w:rPr>
              <w:t xml:space="preserve"> -</w:t>
            </w:r>
            <w:r w:rsidR="008A3146">
              <w:rPr>
                <w:rFonts w:cstheme="minorHAnsi"/>
              </w:rPr>
              <w:t>6.8</w:t>
            </w:r>
          </w:p>
        </w:tc>
      </w:tr>
      <w:tr w:rsidR="00DC6C1A" w:rsidRPr="00865D60" w14:paraId="70D2693B" w14:textId="77777777" w:rsidTr="00E40AD8">
        <w:trPr>
          <w:cantSplit/>
        </w:trPr>
        <w:tc>
          <w:tcPr>
            <w:tcW w:w="2122" w:type="dxa"/>
            <w:vMerge/>
            <w:tcBorders>
              <w:top w:val="single" w:sz="4" w:space="0" w:color="auto"/>
              <w:left w:val="single" w:sz="4" w:space="0" w:color="auto"/>
              <w:bottom w:val="single" w:sz="4" w:space="0" w:color="auto"/>
              <w:right w:val="single" w:sz="4" w:space="0" w:color="auto"/>
            </w:tcBorders>
          </w:tcPr>
          <w:p w14:paraId="409C3AFD" w14:textId="77777777" w:rsidR="00DC6C1A" w:rsidRDefault="00DC6C1A" w:rsidP="00DC6C1A">
            <w:pPr>
              <w:spacing w:after="0"/>
              <w:rPr>
                <w:rFonts w:cstheme="minorHAnsi"/>
              </w:rPr>
            </w:pPr>
          </w:p>
        </w:tc>
        <w:tc>
          <w:tcPr>
            <w:tcW w:w="847" w:type="dxa"/>
            <w:tcBorders>
              <w:top w:val="single" w:sz="4" w:space="0" w:color="auto"/>
              <w:left w:val="single" w:sz="4" w:space="0" w:color="auto"/>
              <w:bottom w:val="single" w:sz="4" w:space="0" w:color="auto"/>
              <w:right w:val="single" w:sz="4" w:space="0" w:color="auto"/>
            </w:tcBorders>
            <w:shd w:val="clear" w:color="auto" w:fill="FFFFFF" w:themeFill="background1"/>
          </w:tcPr>
          <w:p w14:paraId="448FD992" w14:textId="77777777" w:rsidR="00DC6C1A" w:rsidRPr="00E16A80" w:rsidRDefault="00DC6C1A" w:rsidP="00DC6C1A">
            <w:pPr>
              <w:spacing w:after="0"/>
              <w:rPr>
                <w:rFonts w:eastAsia="Times New Roman" w:cstheme="minorHAnsi"/>
              </w:rPr>
            </w:pPr>
            <w:r>
              <w:rPr>
                <w:rFonts w:eastAsia="Times New Roman" w:cstheme="minorHAnsi"/>
              </w:rPr>
              <w:t>PUCCH</w:t>
            </w:r>
          </w:p>
        </w:tc>
        <w:tc>
          <w:tcPr>
            <w:tcW w:w="1149" w:type="dxa"/>
            <w:gridSpan w:val="2"/>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5D9A91D3" w14:textId="77777777" w:rsidR="00DC6C1A" w:rsidRPr="00E16A80" w:rsidRDefault="00DC6C1A" w:rsidP="00DC6C1A">
            <w:pPr>
              <w:spacing w:after="0"/>
              <w:rPr>
                <w:rFonts w:eastAsia="Times New Roman" w:cstheme="minorHAnsi"/>
              </w:rPr>
            </w:pPr>
            <w:r>
              <w:rPr>
                <w:rFonts w:eastAsia="Times New Roman" w:cstheme="minorHAnsi"/>
              </w:rPr>
              <w:t>22 bits</w:t>
            </w:r>
          </w:p>
        </w:tc>
        <w:tc>
          <w:tcPr>
            <w:tcW w:w="968" w:type="dxa"/>
            <w:tcBorders>
              <w:top w:val="single" w:sz="4" w:space="0" w:color="auto"/>
              <w:left w:val="single" w:sz="4" w:space="0" w:color="auto"/>
              <w:bottom w:val="single" w:sz="4" w:space="0" w:color="auto"/>
              <w:right w:val="single" w:sz="4" w:space="0" w:color="auto"/>
            </w:tcBorders>
            <w:shd w:val="clear" w:color="auto" w:fill="FFFFFF" w:themeFill="background1"/>
          </w:tcPr>
          <w:p w14:paraId="0DD9390D" w14:textId="77777777" w:rsidR="00DC6C1A" w:rsidRPr="00E16A80" w:rsidRDefault="00DC6C1A" w:rsidP="00DC6C1A">
            <w:pPr>
              <w:spacing w:after="0"/>
              <w:rPr>
                <w:rFonts w:eastAsia="Times New Roman" w:cstheme="minorHAnsi"/>
              </w:rPr>
            </w:pPr>
            <w:r>
              <w:rPr>
                <w:rFonts w:eastAsia="Times New Roman" w:cstheme="minorHAnsi"/>
              </w:rPr>
              <w:t>No rep.</w:t>
            </w:r>
          </w:p>
        </w:tc>
        <w:tc>
          <w:tcPr>
            <w:tcW w:w="1127" w:type="dxa"/>
            <w:tcBorders>
              <w:top w:val="single" w:sz="4" w:space="0" w:color="auto"/>
              <w:left w:val="single" w:sz="4" w:space="0" w:color="auto"/>
              <w:bottom w:val="single" w:sz="4" w:space="0" w:color="auto"/>
              <w:right w:val="single" w:sz="4" w:space="0" w:color="auto"/>
            </w:tcBorders>
            <w:shd w:val="clear" w:color="auto" w:fill="FFFFFF" w:themeFill="background1"/>
          </w:tcPr>
          <w:p w14:paraId="616E62B1" w14:textId="437AF04B" w:rsidR="00DC6C1A" w:rsidRPr="00C84044" w:rsidRDefault="00DC6C1A" w:rsidP="00DC6C1A">
            <w:pPr>
              <w:spacing w:after="0"/>
              <w:rPr>
                <w:rFonts w:cstheme="minorHAnsi"/>
              </w:rPr>
            </w:pPr>
            <w:r>
              <w:rPr>
                <w:rFonts w:cstheme="minorHAnsi"/>
              </w:rPr>
              <w:t>2</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tcPr>
          <w:p w14:paraId="62CCF844" w14:textId="77777777" w:rsidR="00DC6C1A" w:rsidRPr="00C84044" w:rsidRDefault="00DC6C1A" w:rsidP="00DC6C1A">
            <w:pPr>
              <w:spacing w:after="0"/>
              <w:rPr>
                <w:rFonts w:cstheme="minorHAnsi"/>
              </w:rPr>
            </w:pPr>
            <w:r>
              <w:rPr>
                <w:rFonts w:cstheme="minorHAnsi"/>
              </w:rPr>
              <w:t>3</w:t>
            </w:r>
          </w:p>
        </w:tc>
        <w:tc>
          <w:tcPr>
            <w:tcW w:w="1475" w:type="dxa"/>
            <w:tcBorders>
              <w:top w:val="single" w:sz="4" w:space="0" w:color="auto"/>
              <w:left w:val="single" w:sz="4" w:space="0" w:color="auto"/>
              <w:bottom w:val="single" w:sz="4" w:space="0" w:color="auto"/>
              <w:right w:val="single" w:sz="4" w:space="0" w:color="auto"/>
            </w:tcBorders>
            <w:shd w:val="clear" w:color="auto" w:fill="FFFFFF" w:themeFill="background1"/>
          </w:tcPr>
          <w:p w14:paraId="6C5D2BFB" w14:textId="78C8D5E5" w:rsidR="00DC6C1A" w:rsidRPr="00E16A80" w:rsidRDefault="00F47FB2" w:rsidP="00DC6C1A">
            <w:pPr>
              <w:spacing w:after="0"/>
              <w:rPr>
                <w:rFonts w:cstheme="minorHAnsi"/>
                <w:i/>
              </w:rPr>
            </w:pPr>
            <w:r w:rsidRPr="00C3498C">
              <w:rPr>
                <w:rFonts w:cstheme="minorHAnsi"/>
              </w:rPr>
              <w:t>-</w:t>
            </w:r>
            <w:r>
              <w:rPr>
                <w:rFonts w:cstheme="minorHAnsi"/>
              </w:rPr>
              <w:t>4.2</w:t>
            </w:r>
            <w:r w:rsidR="007C65E8">
              <w:rPr>
                <w:rFonts w:cstheme="minorHAnsi"/>
              </w:rPr>
              <w:t>,</w:t>
            </w:r>
            <w:r w:rsidR="007C65E8" w:rsidRPr="00C3498C">
              <w:rPr>
                <w:rFonts w:cstheme="minorHAnsi"/>
              </w:rPr>
              <w:t xml:space="preserve"> -</w:t>
            </w:r>
            <w:r w:rsidR="007C65E8">
              <w:rPr>
                <w:rFonts w:cstheme="minorHAnsi"/>
              </w:rPr>
              <w:t>0.5</w:t>
            </w: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tcPr>
          <w:p w14:paraId="4D6D2FDF" w14:textId="07DDD775" w:rsidR="00DC6C1A" w:rsidRPr="00E16A80" w:rsidRDefault="0029563F" w:rsidP="00DC6C1A">
            <w:pPr>
              <w:spacing w:after="0"/>
              <w:rPr>
                <w:rFonts w:cstheme="minorHAnsi"/>
              </w:rPr>
            </w:pPr>
            <w:r w:rsidRPr="00C3498C">
              <w:rPr>
                <w:rFonts w:cstheme="minorHAnsi"/>
              </w:rPr>
              <w:t>-</w:t>
            </w:r>
            <w:r>
              <w:rPr>
                <w:rFonts w:cstheme="minorHAnsi"/>
              </w:rPr>
              <w:t>3.9</w:t>
            </w:r>
            <w:r w:rsidR="00F1517E">
              <w:rPr>
                <w:rFonts w:cstheme="minorHAnsi"/>
              </w:rPr>
              <w:t>, 0.1</w:t>
            </w:r>
          </w:p>
        </w:tc>
      </w:tr>
      <w:tr w:rsidR="00DC6C1A" w:rsidRPr="00865D60" w14:paraId="66258339" w14:textId="77777777" w:rsidTr="00E40AD8">
        <w:trPr>
          <w:cantSplit/>
        </w:trPr>
        <w:tc>
          <w:tcPr>
            <w:tcW w:w="2122" w:type="dxa"/>
            <w:vMerge/>
            <w:tcBorders>
              <w:top w:val="single" w:sz="4" w:space="0" w:color="auto"/>
              <w:left w:val="single" w:sz="4" w:space="0" w:color="auto"/>
              <w:bottom w:val="single" w:sz="4" w:space="0" w:color="auto"/>
              <w:right w:val="single" w:sz="4" w:space="0" w:color="auto"/>
            </w:tcBorders>
          </w:tcPr>
          <w:p w14:paraId="531BF9DD" w14:textId="77777777" w:rsidR="00DC6C1A" w:rsidRDefault="00DC6C1A" w:rsidP="00DC6C1A">
            <w:pPr>
              <w:spacing w:after="0"/>
              <w:rPr>
                <w:rFonts w:cstheme="minorHAnsi"/>
              </w:rPr>
            </w:pPr>
          </w:p>
        </w:tc>
        <w:tc>
          <w:tcPr>
            <w:tcW w:w="847" w:type="dxa"/>
            <w:tcBorders>
              <w:top w:val="single" w:sz="4" w:space="0" w:color="auto"/>
              <w:left w:val="single" w:sz="4" w:space="0" w:color="auto"/>
              <w:bottom w:val="single" w:sz="4" w:space="0" w:color="auto"/>
              <w:right w:val="single" w:sz="4" w:space="0" w:color="auto"/>
            </w:tcBorders>
            <w:shd w:val="clear" w:color="auto" w:fill="FFFFFF" w:themeFill="background1"/>
          </w:tcPr>
          <w:p w14:paraId="734D6FD2" w14:textId="77777777" w:rsidR="00DC6C1A" w:rsidRPr="00E16A80" w:rsidRDefault="00DC6C1A" w:rsidP="00DC6C1A">
            <w:pPr>
              <w:spacing w:after="0"/>
              <w:rPr>
                <w:rFonts w:eastAsia="Times New Roman" w:cstheme="minorHAnsi"/>
              </w:rPr>
            </w:pPr>
            <w:r>
              <w:rPr>
                <w:rFonts w:eastAsia="Times New Roman" w:cstheme="minorHAnsi"/>
              </w:rPr>
              <w:t>PUCCH</w:t>
            </w:r>
          </w:p>
        </w:tc>
        <w:tc>
          <w:tcPr>
            <w:tcW w:w="1149" w:type="dxa"/>
            <w:gridSpan w:val="2"/>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7CC7B1A3" w14:textId="77777777" w:rsidR="00DC6C1A" w:rsidRPr="00E16A80" w:rsidRDefault="00DC6C1A" w:rsidP="00DC6C1A">
            <w:pPr>
              <w:spacing w:after="0"/>
              <w:rPr>
                <w:rFonts w:eastAsia="Times New Roman" w:cstheme="minorHAnsi"/>
              </w:rPr>
            </w:pPr>
            <w:r>
              <w:rPr>
                <w:rFonts w:eastAsia="Times New Roman" w:cstheme="minorHAnsi"/>
              </w:rPr>
              <w:t>22 bits</w:t>
            </w:r>
          </w:p>
        </w:tc>
        <w:tc>
          <w:tcPr>
            <w:tcW w:w="968" w:type="dxa"/>
            <w:tcBorders>
              <w:top w:val="single" w:sz="4" w:space="0" w:color="auto"/>
              <w:left w:val="single" w:sz="4" w:space="0" w:color="auto"/>
              <w:bottom w:val="single" w:sz="4" w:space="0" w:color="auto"/>
              <w:right w:val="single" w:sz="4" w:space="0" w:color="auto"/>
            </w:tcBorders>
            <w:shd w:val="clear" w:color="auto" w:fill="FFFFFF" w:themeFill="background1"/>
          </w:tcPr>
          <w:p w14:paraId="13F6BF37" w14:textId="77777777" w:rsidR="00DC6C1A" w:rsidRPr="00E16A80" w:rsidRDefault="00DC6C1A" w:rsidP="00DC6C1A">
            <w:pPr>
              <w:spacing w:after="0"/>
              <w:rPr>
                <w:rFonts w:eastAsia="Times New Roman" w:cstheme="minorHAnsi"/>
              </w:rPr>
            </w:pPr>
            <w:r>
              <w:rPr>
                <w:rFonts w:eastAsia="Times New Roman" w:cstheme="minorHAnsi"/>
              </w:rPr>
              <w:t>No rep.</w:t>
            </w:r>
          </w:p>
        </w:tc>
        <w:tc>
          <w:tcPr>
            <w:tcW w:w="1127" w:type="dxa"/>
            <w:tcBorders>
              <w:top w:val="single" w:sz="4" w:space="0" w:color="auto"/>
              <w:left w:val="single" w:sz="4" w:space="0" w:color="auto"/>
              <w:bottom w:val="single" w:sz="4" w:space="0" w:color="auto"/>
              <w:right w:val="single" w:sz="4" w:space="0" w:color="auto"/>
            </w:tcBorders>
            <w:shd w:val="clear" w:color="auto" w:fill="FFFFFF" w:themeFill="background1"/>
          </w:tcPr>
          <w:p w14:paraId="7C126456" w14:textId="557AE275" w:rsidR="00DC6C1A" w:rsidRPr="00C84044" w:rsidRDefault="00DC6C1A" w:rsidP="00DC6C1A">
            <w:pPr>
              <w:spacing w:after="0"/>
              <w:rPr>
                <w:rFonts w:cstheme="minorHAnsi"/>
              </w:rPr>
            </w:pPr>
            <w:r>
              <w:rPr>
                <w:rFonts w:cstheme="minorHAnsi"/>
              </w:rPr>
              <w:t>2</w:t>
            </w:r>
          </w:p>
        </w:tc>
        <w:tc>
          <w:tcPr>
            <w:tcW w:w="857"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68A042C2" w14:textId="2F3987CD" w:rsidR="00DC6C1A" w:rsidRPr="00C84044" w:rsidRDefault="00DC6C1A" w:rsidP="00DC6C1A">
            <w:pPr>
              <w:spacing w:after="0"/>
              <w:rPr>
                <w:rFonts w:cstheme="minorHAnsi"/>
              </w:rPr>
            </w:pPr>
            <w:r>
              <w:rPr>
                <w:rFonts w:cstheme="minorHAnsi"/>
              </w:rPr>
              <w:t>30</w:t>
            </w:r>
          </w:p>
        </w:tc>
        <w:tc>
          <w:tcPr>
            <w:tcW w:w="1475" w:type="dxa"/>
            <w:tcBorders>
              <w:top w:val="single" w:sz="4" w:space="0" w:color="auto"/>
              <w:left w:val="single" w:sz="4" w:space="0" w:color="auto"/>
              <w:bottom w:val="single" w:sz="4" w:space="0" w:color="auto"/>
              <w:right w:val="single" w:sz="4" w:space="0" w:color="auto"/>
            </w:tcBorders>
            <w:shd w:val="clear" w:color="auto" w:fill="FFFFFF" w:themeFill="background1"/>
          </w:tcPr>
          <w:p w14:paraId="672DEEB5" w14:textId="7FEDB173" w:rsidR="00DC6C1A" w:rsidRPr="00E16A80" w:rsidRDefault="00DC6C1A" w:rsidP="00DC6C1A">
            <w:pPr>
              <w:spacing w:after="0"/>
              <w:rPr>
                <w:rFonts w:cstheme="minorHAnsi"/>
                <w:i/>
              </w:rPr>
            </w:pP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tcPr>
          <w:p w14:paraId="682B749C" w14:textId="51F7F469" w:rsidR="00DC6C1A" w:rsidRPr="00E16A80" w:rsidRDefault="00B30A5E" w:rsidP="00DC6C1A">
            <w:pPr>
              <w:spacing w:after="0"/>
              <w:rPr>
                <w:rFonts w:cstheme="minorHAnsi"/>
              </w:rPr>
            </w:pPr>
            <w:r w:rsidRPr="00C3498C">
              <w:rPr>
                <w:rFonts w:cstheme="minorHAnsi"/>
              </w:rPr>
              <w:t>-</w:t>
            </w:r>
            <w:r>
              <w:rPr>
                <w:rFonts w:cstheme="minorHAnsi"/>
              </w:rPr>
              <w:t>3.8</w:t>
            </w:r>
            <w:r w:rsidR="00432A93">
              <w:rPr>
                <w:rFonts w:cstheme="minorHAnsi"/>
              </w:rPr>
              <w:t>, 0.1</w:t>
            </w:r>
          </w:p>
        </w:tc>
      </w:tr>
      <w:tr w:rsidR="00DC6C1A" w:rsidRPr="00865D60" w14:paraId="6C580D7B" w14:textId="77777777" w:rsidTr="00E40AD8">
        <w:trPr>
          <w:cantSplit/>
        </w:trPr>
        <w:tc>
          <w:tcPr>
            <w:tcW w:w="2122" w:type="dxa"/>
            <w:vMerge/>
            <w:tcBorders>
              <w:top w:val="single" w:sz="4" w:space="0" w:color="auto"/>
              <w:left w:val="single" w:sz="4" w:space="0" w:color="auto"/>
              <w:bottom w:val="single" w:sz="4" w:space="0" w:color="auto"/>
              <w:right w:val="single" w:sz="4" w:space="0" w:color="auto"/>
            </w:tcBorders>
          </w:tcPr>
          <w:p w14:paraId="482819E4" w14:textId="77777777" w:rsidR="00DC6C1A" w:rsidRDefault="00DC6C1A" w:rsidP="00DC6C1A">
            <w:pPr>
              <w:spacing w:after="0"/>
              <w:rPr>
                <w:rFonts w:cstheme="minorHAnsi"/>
              </w:rPr>
            </w:pPr>
          </w:p>
        </w:tc>
        <w:tc>
          <w:tcPr>
            <w:tcW w:w="847" w:type="dxa"/>
            <w:tcBorders>
              <w:top w:val="single" w:sz="4" w:space="0" w:color="auto"/>
              <w:left w:val="single" w:sz="4" w:space="0" w:color="auto"/>
              <w:bottom w:val="single" w:sz="4" w:space="0" w:color="auto"/>
              <w:right w:val="single" w:sz="4" w:space="0" w:color="auto"/>
            </w:tcBorders>
            <w:shd w:val="clear" w:color="auto" w:fill="FFFFFF" w:themeFill="background1"/>
          </w:tcPr>
          <w:p w14:paraId="45762727" w14:textId="77777777" w:rsidR="00DC6C1A" w:rsidRPr="00E16A80" w:rsidRDefault="00DC6C1A" w:rsidP="00DC6C1A">
            <w:pPr>
              <w:spacing w:after="0"/>
              <w:rPr>
                <w:rFonts w:eastAsia="Times New Roman" w:cstheme="minorHAnsi"/>
              </w:rPr>
            </w:pPr>
            <w:r>
              <w:rPr>
                <w:rFonts w:eastAsia="Times New Roman" w:cstheme="minorHAnsi"/>
              </w:rPr>
              <w:t>PUCCH</w:t>
            </w:r>
          </w:p>
        </w:tc>
        <w:tc>
          <w:tcPr>
            <w:tcW w:w="1149" w:type="dxa"/>
            <w:gridSpan w:val="2"/>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60C8EF83" w14:textId="77777777" w:rsidR="00DC6C1A" w:rsidRPr="00E16A80" w:rsidRDefault="00DC6C1A" w:rsidP="00DC6C1A">
            <w:pPr>
              <w:spacing w:after="0"/>
              <w:rPr>
                <w:rFonts w:eastAsia="Times New Roman" w:cstheme="minorHAnsi"/>
              </w:rPr>
            </w:pPr>
            <w:r>
              <w:rPr>
                <w:rFonts w:eastAsia="Times New Roman" w:cstheme="minorHAnsi"/>
              </w:rPr>
              <w:t>22 bits</w:t>
            </w:r>
          </w:p>
        </w:tc>
        <w:tc>
          <w:tcPr>
            <w:tcW w:w="968"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17996775" w14:textId="77777777" w:rsidR="00DC6C1A" w:rsidRPr="00E16A80" w:rsidRDefault="00DC6C1A" w:rsidP="00DC6C1A">
            <w:pPr>
              <w:spacing w:after="0"/>
              <w:rPr>
                <w:rFonts w:eastAsia="Times New Roman" w:cstheme="minorHAnsi"/>
              </w:rPr>
            </w:pPr>
            <w:r>
              <w:rPr>
                <w:rFonts w:eastAsia="Times New Roman" w:cstheme="minorHAnsi"/>
              </w:rPr>
              <w:t>8 reps.</w:t>
            </w:r>
          </w:p>
        </w:tc>
        <w:tc>
          <w:tcPr>
            <w:tcW w:w="1127" w:type="dxa"/>
            <w:tcBorders>
              <w:top w:val="single" w:sz="4" w:space="0" w:color="auto"/>
              <w:left w:val="single" w:sz="4" w:space="0" w:color="auto"/>
              <w:bottom w:val="single" w:sz="4" w:space="0" w:color="auto"/>
              <w:right w:val="single" w:sz="4" w:space="0" w:color="auto"/>
            </w:tcBorders>
            <w:shd w:val="clear" w:color="auto" w:fill="FFFFFF" w:themeFill="background1"/>
          </w:tcPr>
          <w:p w14:paraId="7322B86F" w14:textId="6B0DD8C3" w:rsidR="00DC6C1A" w:rsidRPr="00C84044" w:rsidRDefault="00DC6C1A" w:rsidP="00DC6C1A">
            <w:pPr>
              <w:spacing w:after="0"/>
              <w:rPr>
                <w:rFonts w:cstheme="minorHAnsi"/>
              </w:rPr>
            </w:pPr>
            <w:r>
              <w:rPr>
                <w:rFonts w:cstheme="minorHAnsi"/>
              </w:rPr>
              <w:t>2</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tcPr>
          <w:p w14:paraId="160A7EBA" w14:textId="77777777" w:rsidR="00DC6C1A" w:rsidRPr="00C84044" w:rsidRDefault="00DC6C1A" w:rsidP="00DC6C1A">
            <w:pPr>
              <w:spacing w:after="0"/>
              <w:rPr>
                <w:rFonts w:cstheme="minorHAnsi"/>
              </w:rPr>
            </w:pPr>
            <w:r>
              <w:rPr>
                <w:rFonts w:cstheme="minorHAnsi"/>
              </w:rPr>
              <w:t>3</w:t>
            </w:r>
          </w:p>
        </w:tc>
        <w:tc>
          <w:tcPr>
            <w:tcW w:w="1475" w:type="dxa"/>
            <w:tcBorders>
              <w:top w:val="single" w:sz="4" w:space="0" w:color="auto"/>
              <w:left w:val="single" w:sz="4" w:space="0" w:color="auto"/>
              <w:bottom w:val="single" w:sz="4" w:space="0" w:color="auto"/>
              <w:right w:val="single" w:sz="4" w:space="0" w:color="auto"/>
            </w:tcBorders>
            <w:shd w:val="clear" w:color="auto" w:fill="FFFFFF" w:themeFill="background1"/>
          </w:tcPr>
          <w:p w14:paraId="2BAC578D" w14:textId="2C084F5C" w:rsidR="00DC6C1A" w:rsidRPr="00E16A80" w:rsidRDefault="00AE240F" w:rsidP="00DC6C1A">
            <w:pPr>
              <w:spacing w:after="0"/>
              <w:rPr>
                <w:rFonts w:cstheme="minorHAnsi"/>
                <w:i/>
              </w:rPr>
            </w:pPr>
            <w:r w:rsidRPr="00C3498C">
              <w:rPr>
                <w:rFonts w:cstheme="minorHAnsi"/>
              </w:rPr>
              <w:t>-</w:t>
            </w:r>
            <w:r>
              <w:rPr>
                <w:rFonts w:cstheme="minorHAnsi"/>
              </w:rPr>
              <w:t>9.3</w:t>
            </w:r>
            <w:r w:rsidR="00312D2A">
              <w:rPr>
                <w:rFonts w:cstheme="minorHAnsi"/>
              </w:rPr>
              <w:t>,</w:t>
            </w:r>
            <w:r w:rsidR="00312D2A" w:rsidRPr="00C3498C">
              <w:rPr>
                <w:rFonts w:cstheme="minorHAnsi"/>
              </w:rPr>
              <w:t xml:space="preserve"> -</w:t>
            </w:r>
            <w:r w:rsidR="00312D2A">
              <w:rPr>
                <w:rFonts w:cstheme="minorHAnsi"/>
              </w:rPr>
              <w:t>5.9</w:t>
            </w: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tcPr>
          <w:p w14:paraId="0DA7759F" w14:textId="61EC6F76" w:rsidR="00DC6C1A" w:rsidRPr="00E16A80" w:rsidRDefault="00AE240F" w:rsidP="00DC6C1A">
            <w:pPr>
              <w:spacing w:after="0"/>
              <w:rPr>
                <w:rFonts w:cstheme="minorHAnsi"/>
              </w:rPr>
            </w:pPr>
            <w:r w:rsidRPr="00C3498C">
              <w:rPr>
                <w:rFonts w:cstheme="minorHAnsi"/>
              </w:rPr>
              <w:t>-</w:t>
            </w:r>
            <w:r>
              <w:rPr>
                <w:rFonts w:cstheme="minorHAnsi"/>
              </w:rPr>
              <w:t>9.1</w:t>
            </w:r>
            <w:r w:rsidR="004E6099">
              <w:rPr>
                <w:rFonts w:cstheme="minorHAnsi"/>
              </w:rPr>
              <w:t>,</w:t>
            </w:r>
            <w:r w:rsidR="004E6099" w:rsidRPr="00C3498C">
              <w:rPr>
                <w:rFonts w:cstheme="minorHAnsi"/>
              </w:rPr>
              <w:t xml:space="preserve"> -</w:t>
            </w:r>
            <w:r w:rsidR="004E6099">
              <w:rPr>
                <w:rFonts w:cstheme="minorHAnsi"/>
              </w:rPr>
              <w:t>5.3</w:t>
            </w:r>
          </w:p>
        </w:tc>
      </w:tr>
      <w:tr w:rsidR="00DC6C1A" w:rsidRPr="00865D60" w14:paraId="45777BBD" w14:textId="77777777" w:rsidTr="00E40AD8">
        <w:trPr>
          <w:cantSplit/>
        </w:trPr>
        <w:tc>
          <w:tcPr>
            <w:tcW w:w="2122" w:type="dxa"/>
            <w:vMerge/>
            <w:tcBorders>
              <w:top w:val="single" w:sz="4" w:space="0" w:color="auto"/>
              <w:left w:val="single" w:sz="4" w:space="0" w:color="auto"/>
              <w:bottom w:val="single" w:sz="4" w:space="0" w:color="auto"/>
              <w:right w:val="single" w:sz="4" w:space="0" w:color="auto"/>
            </w:tcBorders>
          </w:tcPr>
          <w:p w14:paraId="090A14C8" w14:textId="77777777" w:rsidR="00DC6C1A" w:rsidRDefault="00DC6C1A" w:rsidP="00DC6C1A">
            <w:pPr>
              <w:spacing w:after="0"/>
              <w:rPr>
                <w:rFonts w:cstheme="minorHAnsi"/>
              </w:rPr>
            </w:pPr>
          </w:p>
        </w:tc>
        <w:tc>
          <w:tcPr>
            <w:tcW w:w="847" w:type="dxa"/>
            <w:tcBorders>
              <w:top w:val="single" w:sz="4" w:space="0" w:color="auto"/>
              <w:left w:val="single" w:sz="4" w:space="0" w:color="auto"/>
              <w:bottom w:val="single" w:sz="4" w:space="0" w:color="auto"/>
              <w:right w:val="single" w:sz="4" w:space="0" w:color="auto"/>
            </w:tcBorders>
            <w:shd w:val="clear" w:color="auto" w:fill="FFFFFF" w:themeFill="background1"/>
          </w:tcPr>
          <w:p w14:paraId="62CC021D" w14:textId="77777777" w:rsidR="00DC6C1A" w:rsidRPr="00E16A80" w:rsidRDefault="00DC6C1A" w:rsidP="00DC6C1A">
            <w:pPr>
              <w:spacing w:after="0"/>
              <w:rPr>
                <w:rFonts w:eastAsia="Times New Roman" w:cstheme="minorHAnsi"/>
              </w:rPr>
            </w:pPr>
            <w:r>
              <w:rPr>
                <w:rFonts w:eastAsia="Times New Roman" w:cstheme="minorHAnsi"/>
              </w:rPr>
              <w:t>PUCCH</w:t>
            </w:r>
          </w:p>
        </w:tc>
        <w:tc>
          <w:tcPr>
            <w:tcW w:w="1149" w:type="dxa"/>
            <w:gridSpan w:val="2"/>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4779FAFC" w14:textId="77777777" w:rsidR="00DC6C1A" w:rsidRPr="00E16A80" w:rsidRDefault="00DC6C1A" w:rsidP="00DC6C1A">
            <w:pPr>
              <w:spacing w:after="0"/>
              <w:rPr>
                <w:rFonts w:eastAsia="Times New Roman" w:cstheme="minorHAnsi"/>
              </w:rPr>
            </w:pPr>
            <w:r>
              <w:rPr>
                <w:rFonts w:eastAsia="Times New Roman" w:cstheme="minorHAnsi"/>
              </w:rPr>
              <w:t>22 bits</w:t>
            </w:r>
          </w:p>
        </w:tc>
        <w:tc>
          <w:tcPr>
            <w:tcW w:w="968"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2D9E7754" w14:textId="77777777" w:rsidR="00DC6C1A" w:rsidRPr="00E16A80" w:rsidRDefault="00DC6C1A" w:rsidP="00DC6C1A">
            <w:pPr>
              <w:spacing w:after="0"/>
              <w:rPr>
                <w:rFonts w:eastAsia="Times New Roman" w:cstheme="minorHAnsi"/>
              </w:rPr>
            </w:pPr>
            <w:r>
              <w:rPr>
                <w:rFonts w:eastAsia="Times New Roman" w:cstheme="minorHAnsi"/>
              </w:rPr>
              <w:t>8 reps.</w:t>
            </w:r>
          </w:p>
        </w:tc>
        <w:tc>
          <w:tcPr>
            <w:tcW w:w="1127" w:type="dxa"/>
            <w:tcBorders>
              <w:top w:val="single" w:sz="4" w:space="0" w:color="auto"/>
              <w:left w:val="single" w:sz="4" w:space="0" w:color="auto"/>
              <w:bottom w:val="single" w:sz="4" w:space="0" w:color="auto"/>
              <w:right w:val="single" w:sz="4" w:space="0" w:color="auto"/>
            </w:tcBorders>
            <w:shd w:val="clear" w:color="auto" w:fill="FFFFFF" w:themeFill="background1"/>
          </w:tcPr>
          <w:p w14:paraId="3354ACEE" w14:textId="27BF77F5" w:rsidR="00DC6C1A" w:rsidRPr="00C84044" w:rsidRDefault="00DC6C1A" w:rsidP="00DC6C1A">
            <w:pPr>
              <w:spacing w:after="0"/>
              <w:rPr>
                <w:rFonts w:cstheme="minorHAnsi"/>
              </w:rPr>
            </w:pPr>
            <w:r>
              <w:rPr>
                <w:rFonts w:cstheme="minorHAnsi"/>
              </w:rPr>
              <w:t>2</w:t>
            </w:r>
          </w:p>
        </w:tc>
        <w:tc>
          <w:tcPr>
            <w:tcW w:w="857"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527AF104" w14:textId="5259DC19" w:rsidR="00DC6C1A" w:rsidRPr="00C84044" w:rsidRDefault="00DC6C1A" w:rsidP="00DC6C1A">
            <w:pPr>
              <w:spacing w:after="0"/>
              <w:rPr>
                <w:rFonts w:cstheme="minorHAnsi"/>
              </w:rPr>
            </w:pPr>
            <w:r>
              <w:rPr>
                <w:rFonts w:cstheme="minorHAnsi"/>
              </w:rPr>
              <w:t>30</w:t>
            </w:r>
          </w:p>
        </w:tc>
        <w:tc>
          <w:tcPr>
            <w:tcW w:w="1475" w:type="dxa"/>
            <w:tcBorders>
              <w:top w:val="single" w:sz="4" w:space="0" w:color="auto"/>
              <w:left w:val="single" w:sz="4" w:space="0" w:color="auto"/>
              <w:bottom w:val="single" w:sz="4" w:space="0" w:color="auto"/>
              <w:right w:val="single" w:sz="4" w:space="0" w:color="auto"/>
            </w:tcBorders>
            <w:shd w:val="clear" w:color="auto" w:fill="FFFFFF" w:themeFill="background1"/>
          </w:tcPr>
          <w:p w14:paraId="517CF607" w14:textId="17AFF1B7" w:rsidR="00DC6C1A" w:rsidRPr="00E16A80" w:rsidRDefault="00DC6C1A" w:rsidP="00DC6C1A">
            <w:pPr>
              <w:spacing w:after="0"/>
              <w:rPr>
                <w:rFonts w:cstheme="minorHAnsi"/>
                <w:i/>
              </w:rPr>
            </w:pP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tcPr>
          <w:p w14:paraId="41F740A3" w14:textId="647EEEF2" w:rsidR="00DC6C1A" w:rsidRPr="00E16A80" w:rsidRDefault="007C2F9F" w:rsidP="00DC6C1A">
            <w:pPr>
              <w:spacing w:after="0"/>
              <w:rPr>
                <w:rFonts w:cstheme="minorHAnsi"/>
              </w:rPr>
            </w:pPr>
            <w:r w:rsidRPr="00C3498C">
              <w:rPr>
                <w:rFonts w:cstheme="minorHAnsi"/>
              </w:rPr>
              <w:t>-</w:t>
            </w:r>
            <w:r>
              <w:rPr>
                <w:rFonts w:cstheme="minorHAnsi"/>
              </w:rPr>
              <w:t>8.9</w:t>
            </w:r>
            <w:r w:rsidR="008436E2">
              <w:rPr>
                <w:rFonts w:cstheme="minorHAnsi"/>
              </w:rPr>
              <w:t>,</w:t>
            </w:r>
            <w:r w:rsidR="008436E2" w:rsidRPr="00C3498C">
              <w:rPr>
                <w:rFonts w:cstheme="minorHAnsi"/>
              </w:rPr>
              <w:t xml:space="preserve"> -</w:t>
            </w:r>
            <w:r w:rsidR="008436E2">
              <w:rPr>
                <w:rFonts w:cstheme="minorHAnsi"/>
              </w:rPr>
              <w:t>5.5</w:t>
            </w:r>
          </w:p>
        </w:tc>
      </w:tr>
      <w:tr w:rsidR="00DC6C1A" w:rsidRPr="00865D60" w14:paraId="211FFABA" w14:textId="77777777" w:rsidTr="00E40AD8">
        <w:trPr>
          <w:cantSplit/>
        </w:trPr>
        <w:tc>
          <w:tcPr>
            <w:tcW w:w="2122" w:type="dxa"/>
            <w:vMerge/>
            <w:tcBorders>
              <w:top w:val="single" w:sz="4" w:space="0" w:color="auto"/>
              <w:left w:val="single" w:sz="4" w:space="0" w:color="auto"/>
              <w:bottom w:val="single" w:sz="4" w:space="0" w:color="auto"/>
              <w:right w:val="single" w:sz="4" w:space="0" w:color="auto"/>
            </w:tcBorders>
          </w:tcPr>
          <w:p w14:paraId="13D2E94A" w14:textId="77777777" w:rsidR="00DC6C1A" w:rsidRDefault="00DC6C1A" w:rsidP="00DC6C1A">
            <w:pPr>
              <w:spacing w:after="0"/>
              <w:rPr>
                <w:rFonts w:cstheme="minorHAnsi"/>
              </w:rPr>
            </w:pPr>
          </w:p>
        </w:tc>
        <w:tc>
          <w:tcPr>
            <w:tcW w:w="847"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1D4C7761" w14:textId="77777777" w:rsidR="00DC6C1A" w:rsidRPr="00E16A80" w:rsidRDefault="00DC6C1A" w:rsidP="00DC6C1A">
            <w:pPr>
              <w:spacing w:after="0"/>
              <w:rPr>
                <w:rFonts w:eastAsia="Times New Roman" w:cstheme="minorHAnsi"/>
              </w:rPr>
            </w:pPr>
            <w:r>
              <w:rPr>
                <w:rFonts w:eastAsia="Times New Roman" w:cstheme="minorHAnsi"/>
              </w:rPr>
              <w:t>PUSCH</w:t>
            </w:r>
          </w:p>
        </w:tc>
        <w:tc>
          <w:tcPr>
            <w:tcW w:w="1149"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98C8042" w14:textId="77777777" w:rsidR="00DC6C1A" w:rsidRPr="00E16A80" w:rsidRDefault="00DC6C1A" w:rsidP="00DC6C1A">
            <w:pPr>
              <w:spacing w:after="0"/>
              <w:rPr>
                <w:rFonts w:eastAsia="Times New Roman" w:cstheme="minorHAnsi"/>
              </w:rPr>
            </w:pPr>
            <w:r>
              <w:rPr>
                <w:rFonts w:eastAsia="Times New Roman" w:cstheme="minorHAnsi"/>
              </w:rPr>
              <w:t>11 bits</w:t>
            </w:r>
          </w:p>
        </w:tc>
        <w:tc>
          <w:tcPr>
            <w:tcW w:w="968" w:type="dxa"/>
            <w:tcBorders>
              <w:top w:val="single" w:sz="4" w:space="0" w:color="auto"/>
              <w:left w:val="single" w:sz="4" w:space="0" w:color="auto"/>
              <w:bottom w:val="single" w:sz="4" w:space="0" w:color="auto"/>
              <w:right w:val="single" w:sz="4" w:space="0" w:color="auto"/>
            </w:tcBorders>
            <w:shd w:val="clear" w:color="auto" w:fill="FFFFFF" w:themeFill="background1"/>
          </w:tcPr>
          <w:p w14:paraId="3E212A69" w14:textId="77777777" w:rsidR="00DC6C1A" w:rsidRPr="00E16A80" w:rsidRDefault="00DC6C1A" w:rsidP="00DC6C1A">
            <w:pPr>
              <w:spacing w:after="0"/>
              <w:rPr>
                <w:rFonts w:eastAsia="Times New Roman" w:cstheme="minorHAnsi"/>
              </w:rPr>
            </w:pPr>
            <w:r>
              <w:rPr>
                <w:rFonts w:eastAsia="Times New Roman" w:cstheme="minorHAnsi"/>
              </w:rPr>
              <w:t>No rep.</w:t>
            </w:r>
          </w:p>
        </w:tc>
        <w:tc>
          <w:tcPr>
            <w:tcW w:w="1127" w:type="dxa"/>
            <w:tcBorders>
              <w:top w:val="single" w:sz="4" w:space="0" w:color="auto"/>
              <w:left w:val="single" w:sz="4" w:space="0" w:color="auto"/>
              <w:bottom w:val="single" w:sz="4" w:space="0" w:color="auto"/>
              <w:right w:val="single" w:sz="4" w:space="0" w:color="auto"/>
            </w:tcBorders>
            <w:shd w:val="clear" w:color="auto" w:fill="FFFFFF" w:themeFill="background1"/>
          </w:tcPr>
          <w:p w14:paraId="1964CE18" w14:textId="2F11A269" w:rsidR="00DC6C1A" w:rsidRPr="00C84044" w:rsidRDefault="00DC6C1A" w:rsidP="00DC6C1A">
            <w:pPr>
              <w:spacing w:after="0"/>
              <w:rPr>
                <w:rFonts w:cstheme="minorHAnsi"/>
              </w:rPr>
            </w:pPr>
            <w:r>
              <w:rPr>
                <w:rFonts w:cstheme="minorHAnsi"/>
              </w:rPr>
              <w:t>2</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tcPr>
          <w:p w14:paraId="4B43414A" w14:textId="77777777" w:rsidR="00DC6C1A" w:rsidRPr="00C84044" w:rsidRDefault="00DC6C1A" w:rsidP="00DC6C1A">
            <w:pPr>
              <w:spacing w:after="0"/>
              <w:rPr>
                <w:rFonts w:cstheme="minorHAnsi"/>
              </w:rPr>
            </w:pPr>
            <w:r>
              <w:rPr>
                <w:rFonts w:cstheme="minorHAnsi"/>
              </w:rPr>
              <w:t>3</w:t>
            </w:r>
          </w:p>
        </w:tc>
        <w:tc>
          <w:tcPr>
            <w:tcW w:w="1475" w:type="dxa"/>
            <w:tcBorders>
              <w:top w:val="single" w:sz="4" w:space="0" w:color="auto"/>
              <w:left w:val="single" w:sz="4" w:space="0" w:color="auto"/>
              <w:bottom w:val="single" w:sz="4" w:space="0" w:color="auto"/>
              <w:right w:val="single" w:sz="4" w:space="0" w:color="auto"/>
            </w:tcBorders>
            <w:shd w:val="clear" w:color="auto" w:fill="FFFFFF" w:themeFill="background1"/>
          </w:tcPr>
          <w:p w14:paraId="6E2C942A" w14:textId="77745059" w:rsidR="00DC6C1A" w:rsidRPr="00E16A80" w:rsidRDefault="003A2F1D" w:rsidP="00DC6C1A">
            <w:pPr>
              <w:spacing w:after="0"/>
              <w:rPr>
                <w:rFonts w:cstheme="minorHAnsi"/>
                <w:i/>
              </w:rPr>
            </w:pPr>
            <w:r w:rsidRPr="00C3498C">
              <w:rPr>
                <w:rFonts w:cstheme="minorHAnsi"/>
              </w:rPr>
              <w:t>-</w:t>
            </w:r>
            <w:r>
              <w:rPr>
                <w:rFonts w:cstheme="minorHAnsi"/>
              </w:rPr>
              <w:t>5.2</w:t>
            </w:r>
            <w:r w:rsidR="00A874DD">
              <w:rPr>
                <w:rFonts w:cstheme="minorHAnsi"/>
              </w:rPr>
              <w:t>, 0.7</w:t>
            </w: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tcPr>
          <w:p w14:paraId="3F3CF8C2" w14:textId="6298626F" w:rsidR="00DC6C1A" w:rsidRPr="00E16A80" w:rsidRDefault="00D13E9B" w:rsidP="00DC6C1A">
            <w:pPr>
              <w:spacing w:after="0"/>
              <w:rPr>
                <w:rFonts w:cstheme="minorHAnsi"/>
              </w:rPr>
            </w:pPr>
            <w:r w:rsidRPr="00C3498C">
              <w:rPr>
                <w:rFonts w:cstheme="minorHAnsi"/>
              </w:rPr>
              <w:t>-</w:t>
            </w:r>
            <w:r>
              <w:rPr>
                <w:rFonts w:cstheme="minorHAnsi"/>
              </w:rPr>
              <w:t>5.4</w:t>
            </w:r>
            <w:r w:rsidR="00AD3012">
              <w:rPr>
                <w:rFonts w:cstheme="minorHAnsi"/>
              </w:rPr>
              <w:t>,</w:t>
            </w:r>
            <w:r w:rsidR="00AD3012" w:rsidRPr="00C3498C">
              <w:rPr>
                <w:rFonts w:cstheme="minorHAnsi"/>
              </w:rPr>
              <w:t xml:space="preserve"> -</w:t>
            </w:r>
            <w:r w:rsidR="00AD3012">
              <w:rPr>
                <w:rFonts w:cstheme="minorHAnsi"/>
              </w:rPr>
              <w:t>0.5</w:t>
            </w:r>
          </w:p>
        </w:tc>
      </w:tr>
      <w:tr w:rsidR="00DC6C1A" w:rsidRPr="00865D60" w14:paraId="64A54B5F" w14:textId="77777777" w:rsidTr="00E40AD8">
        <w:trPr>
          <w:cantSplit/>
        </w:trPr>
        <w:tc>
          <w:tcPr>
            <w:tcW w:w="2122" w:type="dxa"/>
            <w:vMerge/>
            <w:tcBorders>
              <w:top w:val="single" w:sz="4" w:space="0" w:color="auto"/>
              <w:left w:val="single" w:sz="4" w:space="0" w:color="auto"/>
              <w:bottom w:val="single" w:sz="4" w:space="0" w:color="auto"/>
              <w:right w:val="single" w:sz="4" w:space="0" w:color="auto"/>
            </w:tcBorders>
          </w:tcPr>
          <w:p w14:paraId="62E279A6" w14:textId="77777777" w:rsidR="00DC6C1A" w:rsidRDefault="00DC6C1A" w:rsidP="00DC6C1A">
            <w:pPr>
              <w:spacing w:after="0"/>
              <w:rPr>
                <w:rFonts w:cstheme="minorHAnsi"/>
              </w:rPr>
            </w:pPr>
          </w:p>
        </w:tc>
        <w:tc>
          <w:tcPr>
            <w:tcW w:w="847"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2561CB78" w14:textId="77777777" w:rsidR="00DC6C1A" w:rsidRPr="00E16A80" w:rsidRDefault="00DC6C1A" w:rsidP="00DC6C1A">
            <w:pPr>
              <w:spacing w:after="0"/>
              <w:rPr>
                <w:rFonts w:eastAsia="Times New Roman" w:cstheme="minorHAnsi"/>
              </w:rPr>
            </w:pPr>
            <w:r>
              <w:rPr>
                <w:rFonts w:eastAsia="Times New Roman" w:cstheme="minorHAnsi"/>
              </w:rPr>
              <w:t>PUSCH</w:t>
            </w:r>
          </w:p>
        </w:tc>
        <w:tc>
          <w:tcPr>
            <w:tcW w:w="1149"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3C77F3B" w14:textId="77777777" w:rsidR="00DC6C1A" w:rsidRPr="00E16A80" w:rsidRDefault="00DC6C1A" w:rsidP="00DC6C1A">
            <w:pPr>
              <w:spacing w:after="0"/>
              <w:rPr>
                <w:rFonts w:eastAsia="Times New Roman" w:cstheme="minorHAnsi"/>
              </w:rPr>
            </w:pPr>
            <w:r>
              <w:rPr>
                <w:rFonts w:eastAsia="Times New Roman" w:cstheme="minorHAnsi"/>
              </w:rPr>
              <w:t>11 bits</w:t>
            </w:r>
          </w:p>
        </w:tc>
        <w:tc>
          <w:tcPr>
            <w:tcW w:w="968" w:type="dxa"/>
            <w:tcBorders>
              <w:top w:val="single" w:sz="4" w:space="0" w:color="auto"/>
              <w:left w:val="single" w:sz="4" w:space="0" w:color="auto"/>
              <w:bottom w:val="single" w:sz="4" w:space="0" w:color="auto"/>
              <w:right w:val="single" w:sz="4" w:space="0" w:color="auto"/>
            </w:tcBorders>
            <w:shd w:val="clear" w:color="auto" w:fill="FFFFFF" w:themeFill="background1"/>
          </w:tcPr>
          <w:p w14:paraId="0768BC99" w14:textId="77777777" w:rsidR="00DC6C1A" w:rsidRPr="00E16A80" w:rsidRDefault="00DC6C1A" w:rsidP="00DC6C1A">
            <w:pPr>
              <w:spacing w:after="0"/>
              <w:rPr>
                <w:rFonts w:eastAsia="Times New Roman" w:cstheme="minorHAnsi"/>
              </w:rPr>
            </w:pPr>
            <w:r>
              <w:rPr>
                <w:rFonts w:eastAsia="Times New Roman" w:cstheme="minorHAnsi"/>
              </w:rPr>
              <w:t>No rep.</w:t>
            </w:r>
          </w:p>
        </w:tc>
        <w:tc>
          <w:tcPr>
            <w:tcW w:w="1127" w:type="dxa"/>
            <w:tcBorders>
              <w:top w:val="single" w:sz="4" w:space="0" w:color="auto"/>
              <w:left w:val="single" w:sz="4" w:space="0" w:color="auto"/>
              <w:bottom w:val="single" w:sz="4" w:space="0" w:color="auto"/>
              <w:right w:val="single" w:sz="4" w:space="0" w:color="auto"/>
            </w:tcBorders>
            <w:shd w:val="clear" w:color="auto" w:fill="FFFFFF" w:themeFill="background1"/>
          </w:tcPr>
          <w:p w14:paraId="5817FBF8" w14:textId="0A1F287B" w:rsidR="00DC6C1A" w:rsidRPr="00C84044" w:rsidRDefault="00DC6C1A" w:rsidP="00DC6C1A">
            <w:pPr>
              <w:spacing w:after="0"/>
              <w:rPr>
                <w:rFonts w:cstheme="minorHAnsi"/>
              </w:rPr>
            </w:pPr>
            <w:r>
              <w:rPr>
                <w:rFonts w:cstheme="minorHAnsi"/>
              </w:rPr>
              <w:t>2</w:t>
            </w:r>
          </w:p>
        </w:tc>
        <w:tc>
          <w:tcPr>
            <w:tcW w:w="857"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2B2A3063" w14:textId="305F0A3C" w:rsidR="00DC6C1A" w:rsidRPr="00C84044" w:rsidRDefault="00DC6C1A" w:rsidP="00DC6C1A">
            <w:pPr>
              <w:spacing w:after="0"/>
              <w:rPr>
                <w:rFonts w:cstheme="minorHAnsi"/>
              </w:rPr>
            </w:pPr>
            <w:r>
              <w:rPr>
                <w:rFonts w:cstheme="minorHAnsi"/>
              </w:rPr>
              <w:t>30</w:t>
            </w:r>
          </w:p>
        </w:tc>
        <w:tc>
          <w:tcPr>
            <w:tcW w:w="1475" w:type="dxa"/>
            <w:tcBorders>
              <w:top w:val="single" w:sz="4" w:space="0" w:color="auto"/>
              <w:left w:val="single" w:sz="4" w:space="0" w:color="auto"/>
              <w:bottom w:val="single" w:sz="4" w:space="0" w:color="auto"/>
              <w:right w:val="single" w:sz="4" w:space="0" w:color="auto"/>
            </w:tcBorders>
            <w:shd w:val="clear" w:color="auto" w:fill="FFFFFF" w:themeFill="background1"/>
          </w:tcPr>
          <w:p w14:paraId="0C8F10E6" w14:textId="7DAFCAAB" w:rsidR="00DC6C1A" w:rsidRPr="00E16A80" w:rsidRDefault="00DC6C1A" w:rsidP="00DC6C1A">
            <w:pPr>
              <w:spacing w:after="0"/>
              <w:rPr>
                <w:rFonts w:cstheme="minorHAnsi"/>
                <w:i/>
              </w:rPr>
            </w:pP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tcPr>
          <w:p w14:paraId="6787ED3E" w14:textId="61072EB3" w:rsidR="00DC6C1A" w:rsidRPr="00E16A80" w:rsidRDefault="00050BB6" w:rsidP="00DC6C1A">
            <w:pPr>
              <w:spacing w:after="0"/>
              <w:rPr>
                <w:rFonts w:cstheme="minorHAnsi"/>
              </w:rPr>
            </w:pPr>
            <w:r w:rsidRPr="00C3498C">
              <w:rPr>
                <w:rFonts w:cstheme="minorHAnsi"/>
              </w:rPr>
              <w:t>-</w:t>
            </w:r>
            <w:r>
              <w:rPr>
                <w:rFonts w:cstheme="minorHAnsi"/>
              </w:rPr>
              <w:t>5.2</w:t>
            </w:r>
            <w:r w:rsidR="00893564">
              <w:rPr>
                <w:rFonts w:cstheme="minorHAnsi"/>
              </w:rPr>
              <w:t>, 0.1</w:t>
            </w:r>
          </w:p>
        </w:tc>
      </w:tr>
      <w:tr w:rsidR="00DC6C1A" w:rsidRPr="00865D60" w14:paraId="74AA9771" w14:textId="77777777" w:rsidTr="00E40AD8">
        <w:trPr>
          <w:cantSplit/>
        </w:trPr>
        <w:tc>
          <w:tcPr>
            <w:tcW w:w="2122" w:type="dxa"/>
            <w:vMerge/>
            <w:tcBorders>
              <w:top w:val="single" w:sz="4" w:space="0" w:color="auto"/>
              <w:left w:val="single" w:sz="4" w:space="0" w:color="auto"/>
              <w:bottom w:val="single" w:sz="4" w:space="0" w:color="auto"/>
              <w:right w:val="single" w:sz="4" w:space="0" w:color="auto"/>
            </w:tcBorders>
          </w:tcPr>
          <w:p w14:paraId="34497246" w14:textId="77777777" w:rsidR="00DC6C1A" w:rsidRDefault="00DC6C1A" w:rsidP="00DC6C1A">
            <w:pPr>
              <w:spacing w:after="0"/>
              <w:rPr>
                <w:rFonts w:cstheme="minorHAnsi"/>
              </w:rPr>
            </w:pPr>
          </w:p>
        </w:tc>
        <w:tc>
          <w:tcPr>
            <w:tcW w:w="847"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00B1BD74" w14:textId="77777777" w:rsidR="00DC6C1A" w:rsidRPr="00E16A80" w:rsidRDefault="00DC6C1A" w:rsidP="00DC6C1A">
            <w:pPr>
              <w:spacing w:after="0"/>
              <w:rPr>
                <w:rFonts w:eastAsia="Times New Roman" w:cstheme="minorHAnsi"/>
              </w:rPr>
            </w:pPr>
            <w:r>
              <w:rPr>
                <w:rFonts w:eastAsia="Times New Roman" w:cstheme="minorHAnsi"/>
              </w:rPr>
              <w:t>PUSCH</w:t>
            </w:r>
          </w:p>
        </w:tc>
        <w:tc>
          <w:tcPr>
            <w:tcW w:w="1149"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DBDAC56" w14:textId="77777777" w:rsidR="00DC6C1A" w:rsidRPr="00E16A80" w:rsidRDefault="00DC6C1A" w:rsidP="00DC6C1A">
            <w:pPr>
              <w:spacing w:after="0"/>
              <w:rPr>
                <w:rFonts w:eastAsia="Times New Roman" w:cstheme="minorHAnsi"/>
              </w:rPr>
            </w:pPr>
            <w:r>
              <w:rPr>
                <w:rFonts w:eastAsia="Times New Roman" w:cstheme="minorHAnsi"/>
              </w:rPr>
              <w:t>11 bits</w:t>
            </w:r>
          </w:p>
        </w:tc>
        <w:tc>
          <w:tcPr>
            <w:tcW w:w="968"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308924A1" w14:textId="77777777" w:rsidR="00DC6C1A" w:rsidRPr="00E16A80" w:rsidRDefault="00DC6C1A" w:rsidP="00DC6C1A">
            <w:pPr>
              <w:spacing w:after="0"/>
              <w:rPr>
                <w:rFonts w:eastAsia="Times New Roman" w:cstheme="minorHAnsi"/>
              </w:rPr>
            </w:pPr>
            <w:r>
              <w:rPr>
                <w:rFonts w:eastAsia="Times New Roman" w:cstheme="minorHAnsi"/>
              </w:rPr>
              <w:t>8 reps.</w:t>
            </w:r>
          </w:p>
        </w:tc>
        <w:tc>
          <w:tcPr>
            <w:tcW w:w="1127" w:type="dxa"/>
            <w:tcBorders>
              <w:top w:val="single" w:sz="4" w:space="0" w:color="auto"/>
              <w:left w:val="single" w:sz="4" w:space="0" w:color="auto"/>
              <w:bottom w:val="single" w:sz="4" w:space="0" w:color="auto"/>
              <w:right w:val="single" w:sz="4" w:space="0" w:color="auto"/>
            </w:tcBorders>
            <w:shd w:val="clear" w:color="auto" w:fill="FFFFFF" w:themeFill="background1"/>
          </w:tcPr>
          <w:p w14:paraId="184EFB13" w14:textId="6097AB1D" w:rsidR="00DC6C1A" w:rsidRPr="00C84044" w:rsidRDefault="00DC6C1A" w:rsidP="00DC6C1A">
            <w:pPr>
              <w:spacing w:after="0"/>
              <w:rPr>
                <w:rFonts w:cstheme="minorHAnsi"/>
              </w:rPr>
            </w:pPr>
            <w:r>
              <w:rPr>
                <w:rFonts w:cstheme="minorHAnsi"/>
              </w:rPr>
              <w:t>2</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tcPr>
          <w:p w14:paraId="2902BF6D" w14:textId="77777777" w:rsidR="00DC6C1A" w:rsidRPr="00C84044" w:rsidRDefault="00DC6C1A" w:rsidP="00DC6C1A">
            <w:pPr>
              <w:spacing w:after="0"/>
              <w:rPr>
                <w:rFonts w:cstheme="minorHAnsi"/>
              </w:rPr>
            </w:pPr>
            <w:r>
              <w:rPr>
                <w:rFonts w:cstheme="minorHAnsi"/>
              </w:rPr>
              <w:t>3</w:t>
            </w:r>
          </w:p>
        </w:tc>
        <w:tc>
          <w:tcPr>
            <w:tcW w:w="1475" w:type="dxa"/>
            <w:tcBorders>
              <w:top w:val="single" w:sz="4" w:space="0" w:color="auto"/>
              <w:left w:val="single" w:sz="4" w:space="0" w:color="auto"/>
              <w:bottom w:val="single" w:sz="4" w:space="0" w:color="auto"/>
              <w:right w:val="single" w:sz="4" w:space="0" w:color="auto"/>
            </w:tcBorders>
            <w:shd w:val="clear" w:color="auto" w:fill="FFFFFF" w:themeFill="background1"/>
          </w:tcPr>
          <w:p w14:paraId="697682ED" w14:textId="50860555" w:rsidR="00DC6C1A" w:rsidRPr="00E16A80" w:rsidRDefault="00C07BBF" w:rsidP="00DC6C1A">
            <w:pPr>
              <w:spacing w:after="0"/>
              <w:rPr>
                <w:rFonts w:cstheme="minorHAnsi"/>
                <w:i/>
              </w:rPr>
            </w:pPr>
            <w:r w:rsidRPr="00C3498C">
              <w:rPr>
                <w:rFonts w:cstheme="minorHAnsi"/>
              </w:rPr>
              <w:t>-</w:t>
            </w:r>
            <w:r>
              <w:rPr>
                <w:rFonts w:cstheme="minorHAnsi"/>
              </w:rPr>
              <w:t>9.7</w:t>
            </w:r>
            <w:r w:rsidR="00994084">
              <w:rPr>
                <w:rFonts w:cstheme="minorHAnsi"/>
              </w:rPr>
              <w:t>,</w:t>
            </w:r>
            <w:r w:rsidR="00994084" w:rsidRPr="00C3498C">
              <w:rPr>
                <w:rFonts w:cstheme="minorHAnsi"/>
              </w:rPr>
              <w:t xml:space="preserve"> -</w:t>
            </w:r>
            <w:r w:rsidR="00994084">
              <w:rPr>
                <w:rFonts w:cstheme="minorHAnsi"/>
              </w:rPr>
              <w:t>4.4</w:t>
            </w: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tcPr>
          <w:p w14:paraId="02899F22" w14:textId="6FBB98F5" w:rsidR="00DC6C1A" w:rsidRPr="00E16A80" w:rsidRDefault="00726197" w:rsidP="00DC6C1A">
            <w:pPr>
              <w:spacing w:after="0"/>
              <w:rPr>
                <w:rFonts w:cstheme="minorHAnsi"/>
              </w:rPr>
            </w:pPr>
            <w:r w:rsidRPr="00C3498C">
              <w:rPr>
                <w:rFonts w:cstheme="minorHAnsi"/>
              </w:rPr>
              <w:t>-</w:t>
            </w:r>
            <w:r>
              <w:rPr>
                <w:rFonts w:cstheme="minorHAnsi"/>
              </w:rPr>
              <w:t>9.9</w:t>
            </w:r>
            <w:r w:rsidR="00EA6DDC">
              <w:rPr>
                <w:rFonts w:cstheme="minorHAnsi"/>
              </w:rPr>
              <w:t>,</w:t>
            </w:r>
            <w:r w:rsidR="00EA6DDC" w:rsidRPr="00C3498C">
              <w:rPr>
                <w:rFonts w:cstheme="minorHAnsi"/>
              </w:rPr>
              <w:t xml:space="preserve"> -</w:t>
            </w:r>
            <w:r w:rsidR="00EA6DDC">
              <w:rPr>
                <w:rFonts w:cstheme="minorHAnsi"/>
              </w:rPr>
              <w:t>5.4</w:t>
            </w:r>
          </w:p>
        </w:tc>
      </w:tr>
      <w:tr w:rsidR="00DC6C1A" w:rsidRPr="00865D60" w14:paraId="034B48B2" w14:textId="77777777" w:rsidTr="00E40AD8">
        <w:trPr>
          <w:cantSplit/>
        </w:trPr>
        <w:tc>
          <w:tcPr>
            <w:tcW w:w="2122" w:type="dxa"/>
            <w:vMerge/>
            <w:tcBorders>
              <w:top w:val="single" w:sz="4" w:space="0" w:color="auto"/>
              <w:left w:val="single" w:sz="4" w:space="0" w:color="auto"/>
              <w:bottom w:val="single" w:sz="4" w:space="0" w:color="auto"/>
              <w:right w:val="single" w:sz="4" w:space="0" w:color="auto"/>
            </w:tcBorders>
          </w:tcPr>
          <w:p w14:paraId="4F80BDD1" w14:textId="77777777" w:rsidR="00DC6C1A" w:rsidRDefault="00DC6C1A" w:rsidP="00DC6C1A">
            <w:pPr>
              <w:spacing w:after="0"/>
              <w:rPr>
                <w:rFonts w:cstheme="minorHAnsi"/>
              </w:rPr>
            </w:pPr>
          </w:p>
        </w:tc>
        <w:tc>
          <w:tcPr>
            <w:tcW w:w="847"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18FEDDC2" w14:textId="77777777" w:rsidR="00DC6C1A" w:rsidRPr="00E16A80" w:rsidRDefault="00DC6C1A" w:rsidP="00DC6C1A">
            <w:pPr>
              <w:spacing w:after="0"/>
              <w:rPr>
                <w:rFonts w:eastAsia="Times New Roman" w:cstheme="minorHAnsi"/>
              </w:rPr>
            </w:pPr>
            <w:r>
              <w:rPr>
                <w:rFonts w:eastAsia="Times New Roman" w:cstheme="minorHAnsi"/>
              </w:rPr>
              <w:t>PUSCH</w:t>
            </w:r>
          </w:p>
        </w:tc>
        <w:tc>
          <w:tcPr>
            <w:tcW w:w="1149"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48E255C" w14:textId="77777777" w:rsidR="00DC6C1A" w:rsidRPr="00E16A80" w:rsidRDefault="00DC6C1A" w:rsidP="00DC6C1A">
            <w:pPr>
              <w:spacing w:after="0"/>
              <w:rPr>
                <w:rFonts w:eastAsia="Times New Roman" w:cstheme="minorHAnsi"/>
              </w:rPr>
            </w:pPr>
            <w:r>
              <w:rPr>
                <w:rFonts w:eastAsia="Times New Roman" w:cstheme="minorHAnsi"/>
              </w:rPr>
              <w:t>11 bits</w:t>
            </w:r>
          </w:p>
        </w:tc>
        <w:tc>
          <w:tcPr>
            <w:tcW w:w="968"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5C3BF1A5" w14:textId="77777777" w:rsidR="00DC6C1A" w:rsidRPr="00E16A80" w:rsidRDefault="00DC6C1A" w:rsidP="00DC6C1A">
            <w:pPr>
              <w:spacing w:after="0"/>
              <w:rPr>
                <w:rFonts w:eastAsia="Times New Roman" w:cstheme="minorHAnsi"/>
              </w:rPr>
            </w:pPr>
            <w:r>
              <w:rPr>
                <w:rFonts w:eastAsia="Times New Roman" w:cstheme="minorHAnsi"/>
              </w:rPr>
              <w:t>8 reps.</w:t>
            </w:r>
          </w:p>
        </w:tc>
        <w:tc>
          <w:tcPr>
            <w:tcW w:w="1127" w:type="dxa"/>
            <w:tcBorders>
              <w:top w:val="single" w:sz="4" w:space="0" w:color="auto"/>
              <w:left w:val="single" w:sz="4" w:space="0" w:color="auto"/>
              <w:bottom w:val="single" w:sz="4" w:space="0" w:color="auto"/>
              <w:right w:val="single" w:sz="4" w:space="0" w:color="auto"/>
            </w:tcBorders>
            <w:shd w:val="clear" w:color="auto" w:fill="FFFFFF" w:themeFill="background1"/>
          </w:tcPr>
          <w:p w14:paraId="02B21BC4" w14:textId="67CC2B7D" w:rsidR="00DC6C1A" w:rsidRPr="00C84044" w:rsidRDefault="00DC6C1A" w:rsidP="00DC6C1A">
            <w:pPr>
              <w:spacing w:after="0"/>
              <w:rPr>
                <w:rFonts w:cstheme="minorHAnsi"/>
              </w:rPr>
            </w:pPr>
            <w:r>
              <w:rPr>
                <w:rFonts w:cstheme="minorHAnsi"/>
              </w:rPr>
              <w:t>2</w:t>
            </w:r>
          </w:p>
        </w:tc>
        <w:tc>
          <w:tcPr>
            <w:tcW w:w="857"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05DFD2FF" w14:textId="0056BC20" w:rsidR="00DC6C1A" w:rsidRPr="00C84044" w:rsidRDefault="00DC6C1A" w:rsidP="00DC6C1A">
            <w:pPr>
              <w:spacing w:after="0"/>
              <w:rPr>
                <w:rFonts w:cstheme="minorHAnsi"/>
              </w:rPr>
            </w:pPr>
            <w:r>
              <w:rPr>
                <w:rFonts w:cstheme="minorHAnsi"/>
              </w:rPr>
              <w:t>30</w:t>
            </w:r>
          </w:p>
        </w:tc>
        <w:tc>
          <w:tcPr>
            <w:tcW w:w="1475" w:type="dxa"/>
            <w:tcBorders>
              <w:top w:val="single" w:sz="4" w:space="0" w:color="auto"/>
              <w:left w:val="single" w:sz="4" w:space="0" w:color="auto"/>
              <w:bottom w:val="single" w:sz="4" w:space="0" w:color="auto"/>
              <w:right w:val="single" w:sz="4" w:space="0" w:color="auto"/>
            </w:tcBorders>
            <w:shd w:val="clear" w:color="auto" w:fill="FFFFFF" w:themeFill="background1"/>
          </w:tcPr>
          <w:p w14:paraId="76AE3B3B" w14:textId="3CFAB880" w:rsidR="00DC6C1A" w:rsidRPr="00E16A80" w:rsidRDefault="00DC6C1A" w:rsidP="00DC6C1A">
            <w:pPr>
              <w:spacing w:after="0"/>
              <w:rPr>
                <w:rFonts w:cstheme="minorHAnsi"/>
                <w:i/>
              </w:rPr>
            </w:pP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tcPr>
          <w:p w14:paraId="152338EB" w14:textId="39788858" w:rsidR="00DC6C1A" w:rsidRPr="00E16A80" w:rsidRDefault="00120270" w:rsidP="00DC6C1A">
            <w:pPr>
              <w:spacing w:after="0"/>
              <w:rPr>
                <w:rFonts w:cstheme="minorHAnsi"/>
              </w:rPr>
            </w:pPr>
            <w:r w:rsidRPr="00C3498C">
              <w:rPr>
                <w:rFonts w:cstheme="minorHAnsi"/>
              </w:rPr>
              <w:t>-</w:t>
            </w:r>
            <w:r>
              <w:rPr>
                <w:rFonts w:cstheme="minorHAnsi"/>
              </w:rPr>
              <w:t>9.9</w:t>
            </w:r>
            <w:r w:rsidR="00237FF9">
              <w:rPr>
                <w:rFonts w:cstheme="minorHAnsi"/>
              </w:rPr>
              <w:t>,</w:t>
            </w:r>
            <w:r w:rsidR="00237FF9" w:rsidRPr="00C3498C">
              <w:rPr>
                <w:rFonts w:cstheme="minorHAnsi"/>
              </w:rPr>
              <w:t xml:space="preserve"> -</w:t>
            </w:r>
            <w:r w:rsidR="00237FF9">
              <w:rPr>
                <w:rFonts w:cstheme="minorHAnsi"/>
              </w:rPr>
              <w:t>4.8</w:t>
            </w:r>
          </w:p>
        </w:tc>
      </w:tr>
      <w:tr w:rsidR="00DC6C1A" w:rsidRPr="00865D60" w14:paraId="537C8D22" w14:textId="77777777" w:rsidTr="00E40AD8">
        <w:trPr>
          <w:cantSplit/>
        </w:trPr>
        <w:tc>
          <w:tcPr>
            <w:tcW w:w="2122" w:type="dxa"/>
            <w:vMerge/>
            <w:tcBorders>
              <w:top w:val="single" w:sz="4" w:space="0" w:color="auto"/>
              <w:left w:val="single" w:sz="4" w:space="0" w:color="auto"/>
              <w:bottom w:val="single" w:sz="4" w:space="0" w:color="auto"/>
              <w:right w:val="single" w:sz="4" w:space="0" w:color="auto"/>
            </w:tcBorders>
          </w:tcPr>
          <w:p w14:paraId="7A30866A" w14:textId="77777777" w:rsidR="00DC6C1A" w:rsidRDefault="00DC6C1A" w:rsidP="00DC6C1A">
            <w:pPr>
              <w:spacing w:after="0"/>
              <w:rPr>
                <w:rFonts w:cstheme="minorHAnsi"/>
              </w:rPr>
            </w:pPr>
          </w:p>
        </w:tc>
        <w:tc>
          <w:tcPr>
            <w:tcW w:w="847"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32A181BA" w14:textId="77777777" w:rsidR="00DC6C1A" w:rsidRPr="00E16A80" w:rsidRDefault="00DC6C1A" w:rsidP="00DC6C1A">
            <w:pPr>
              <w:spacing w:after="0"/>
              <w:rPr>
                <w:rFonts w:eastAsia="Times New Roman" w:cstheme="minorHAnsi"/>
              </w:rPr>
            </w:pPr>
            <w:r>
              <w:rPr>
                <w:rFonts w:eastAsia="Times New Roman" w:cstheme="minorHAnsi"/>
              </w:rPr>
              <w:t>PUSCH</w:t>
            </w:r>
          </w:p>
        </w:tc>
        <w:tc>
          <w:tcPr>
            <w:tcW w:w="1149" w:type="dxa"/>
            <w:gridSpan w:val="2"/>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78FA98A7" w14:textId="77777777" w:rsidR="00DC6C1A" w:rsidRPr="00E16A80" w:rsidRDefault="00DC6C1A" w:rsidP="00DC6C1A">
            <w:pPr>
              <w:spacing w:after="0"/>
              <w:rPr>
                <w:rFonts w:eastAsia="Times New Roman" w:cstheme="minorHAnsi"/>
              </w:rPr>
            </w:pPr>
            <w:r>
              <w:rPr>
                <w:rFonts w:eastAsia="Times New Roman" w:cstheme="minorHAnsi"/>
              </w:rPr>
              <w:t>22 bits</w:t>
            </w:r>
          </w:p>
        </w:tc>
        <w:tc>
          <w:tcPr>
            <w:tcW w:w="968" w:type="dxa"/>
            <w:tcBorders>
              <w:top w:val="single" w:sz="4" w:space="0" w:color="auto"/>
              <w:left w:val="single" w:sz="4" w:space="0" w:color="auto"/>
              <w:bottom w:val="single" w:sz="4" w:space="0" w:color="auto"/>
              <w:right w:val="single" w:sz="4" w:space="0" w:color="auto"/>
            </w:tcBorders>
            <w:shd w:val="clear" w:color="auto" w:fill="FFFFFF" w:themeFill="background1"/>
          </w:tcPr>
          <w:p w14:paraId="40BF47F0" w14:textId="77777777" w:rsidR="00DC6C1A" w:rsidRPr="00E16A80" w:rsidRDefault="00DC6C1A" w:rsidP="00DC6C1A">
            <w:pPr>
              <w:spacing w:after="0"/>
              <w:rPr>
                <w:rFonts w:eastAsia="Times New Roman" w:cstheme="minorHAnsi"/>
              </w:rPr>
            </w:pPr>
            <w:r>
              <w:rPr>
                <w:rFonts w:eastAsia="Times New Roman" w:cstheme="minorHAnsi"/>
              </w:rPr>
              <w:t>No rep.</w:t>
            </w:r>
          </w:p>
        </w:tc>
        <w:tc>
          <w:tcPr>
            <w:tcW w:w="1127" w:type="dxa"/>
            <w:tcBorders>
              <w:top w:val="single" w:sz="4" w:space="0" w:color="auto"/>
              <w:left w:val="single" w:sz="4" w:space="0" w:color="auto"/>
              <w:bottom w:val="single" w:sz="4" w:space="0" w:color="auto"/>
              <w:right w:val="single" w:sz="4" w:space="0" w:color="auto"/>
            </w:tcBorders>
            <w:shd w:val="clear" w:color="auto" w:fill="FFFFFF" w:themeFill="background1"/>
          </w:tcPr>
          <w:p w14:paraId="0537930A" w14:textId="7638C73B" w:rsidR="00DC6C1A" w:rsidRPr="00C84044" w:rsidRDefault="00DC6C1A" w:rsidP="00DC6C1A">
            <w:pPr>
              <w:spacing w:after="0"/>
              <w:rPr>
                <w:rFonts w:cstheme="minorHAnsi"/>
              </w:rPr>
            </w:pPr>
            <w:r>
              <w:rPr>
                <w:rFonts w:cstheme="minorHAnsi"/>
              </w:rPr>
              <w:t>2</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tcPr>
          <w:p w14:paraId="401099BC" w14:textId="77777777" w:rsidR="00DC6C1A" w:rsidRPr="00C84044" w:rsidRDefault="00DC6C1A" w:rsidP="00DC6C1A">
            <w:pPr>
              <w:spacing w:after="0"/>
              <w:rPr>
                <w:rFonts w:cstheme="minorHAnsi"/>
              </w:rPr>
            </w:pPr>
            <w:r>
              <w:rPr>
                <w:rFonts w:cstheme="minorHAnsi"/>
              </w:rPr>
              <w:t>3</w:t>
            </w:r>
          </w:p>
        </w:tc>
        <w:tc>
          <w:tcPr>
            <w:tcW w:w="1475" w:type="dxa"/>
            <w:tcBorders>
              <w:top w:val="single" w:sz="4" w:space="0" w:color="auto"/>
              <w:left w:val="single" w:sz="4" w:space="0" w:color="auto"/>
              <w:bottom w:val="single" w:sz="4" w:space="0" w:color="auto"/>
              <w:right w:val="single" w:sz="4" w:space="0" w:color="auto"/>
            </w:tcBorders>
            <w:shd w:val="clear" w:color="auto" w:fill="FFFFFF" w:themeFill="background1"/>
          </w:tcPr>
          <w:p w14:paraId="57E6967D" w14:textId="641BEE37" w:rsidR="00DC6C1A" w:rsidRPr="00E16A80" w:rsidRDefault="00B61D2F" w:rsidP="00DC6C1A">
            <w:pPr>
              <w:spacing w:after="0"/>
              <w:rPr>
                <w:rFonts w:cstheme="minorHAnsi"/>
                <w:i/>
              </w:rPr>
            </w:pPr>
            <w:r w:rsidRPr="00C3498C">
              <w:rPr>
                <w:rFonts w:cstheme="minorHAnsi"/>
              </w:rPr>
              <w:t>-</w:t>
            </w:r>
            <w:r>
              <w:rPr>
                <w:rFonts w:cstheme="minorHAnsi"/>
              </w:rPr>
              <w:t>2.8</w:t>
            </w:r>
            <w:r w:rsidR="000B0B28">
              <w:rPr>
                <w:rFonts w:cstheme="minorHAnsi"/>
              </w:rPr>
              <w:t>, 2.7</w:t>
            </w: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tcPr>
          <w:p w14:paraId="44282768" w14:textId="613C1C6C" w:rsidR="00DC6C1A" w:rsidRPr="00E16A80" w:rsidRDefault="00B61D2F" w:rsidP="00DC6C1A">
            <w:pPr>
              <w:spacing w:after="0"/>
              <w:rPr>
                <w:rFonts w:cstheme="minorHAnsi"/>
              </w:rPr>
            </w:pPr>
            <w:r w:rsidRPr="00C3498C">
              <w:rPr>
                <w:rFonts w:cstheme="minorHAnsi"/>
              </w:rPr>
              <w:t>-</w:t>
            </w:r>
            <w:r>
              <w:rPr>
                <w:rFonts w:cstheme="minorHAnsi"/>
              </w:rPr>
              <w:t>2.8</w:t>
            </w:r>
            <w:r w:rsidR="00A510A7">
              <w:rPr>
                <w:rFonts w:cstheme="minorHAnsi"/>
              </w:rPr>
              <w:t>, 2.1</w:t>
            </w:r>
          </w:p>
        </w:tc>
      </w:tr>
      <w:tr w:rsidR="00DC6C1A" w:rsidRPr="00865D60" w14:paraId="356236E5" w14:textId="77777777" w:rsidTr="00E40AD8">
        <w:trPr>
          <w:cantSplit/>
        </w:trPr>
        <w:tc>
          <w:tcPr>
            <w:tcW w:w="2122" w:type="dxa"/>
            <w:vMerge/>
            <w:tcBorders>
              <w:top w:val="single" w:sz="4" w:space="0" w:color="auto"/>
              <w:left w:val="single" w:sz="4" w:space="0" w:color="auto"/>
              <w:bottom w:val="single" w:sz="4" w:space="0" w:color="auto"/>
              <w:right w:val="single" w:sz="4" w:space="0" w:color="auto"/>
            </w:tcBorders>
          </w:tcPr>
          <w:p w14:paraId="6C3F2EB6" w14:textId="77777777" w:rsidR="00DC6C1A" w:rsidRDefault="00DC6C1A" w:rsidP="00DC6C1A">
            <w:pPr>
              <w:spacing w:after="0"/>
              <w:rPr>
                <w:rFonts w:cstheme="minorHAnsi"/>
              </w:rPr>
            </w:pPr>
          </w:p>
        </w:tc>
        <w:tc>
          <w:tcPr>
            <w:tcW w:w="847"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4EEFE265" w14:textId="77777777" w:rsidR="00DC6C1A" w:rsidRPr="00E16A80" w:rsidRDefault="00DC6C1A" w:rsidP="00DC6C1A">
            <w:pPr>
              <w:spacing w:after="0"/>
              <w:rPr>
                <w:rFonts w:eastAsia="Times New Roman" w:cstheme="minorHAnsi"/>
              </w:rPr>
            </w:pPr>
            <w:r>
              <w:rPr>
                <w:rFonts w:eastAsia="Times New Roman" w:cstheme="minorHAnsi"/>
              </w:rPr>
              <w:t>PUSCH</w:t>
            </w:r>
          </w:p>
        </w:tc>
        <w:tc>
          <w:tcPr>
            <w:tcW w:w="1149" w:type="dxa"/>
            <w:gridSpan w:val="2"/>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63CD1448" w14:textId="77777777" w:rsidR="00DC6C1A" w:rsidRPr="00E16A80" w:rsidRDefault="00DC6C1A" w:rsidP="00DC6C1A">
            <w:pPr>
              <w:spacing w:after="0"/>
              <w:rPr>
                <w:rFonts w:eastAsia="Times New Roman" w:cstheme="minorHAnsi"/>
              </w:rPr>
            </w:pPr>
            <w:r>
              <w:rPr>
                <w:rFonts w:eastAsia="Times New Roman" w:cstheme="minorHAnsi"/>
              </w:rPr>
              <w:t>22 bits</w:t>
            </w:r>
          </w:p>
        </w:tc>
        <w:tc>
          <w:tcPr>
            <w:tcW w:w="968" w:type="dxa"/>
            <w:tcBorders>
              <w:top w:val="single" w:sz="4" w:space="0" w:color="auto"/>
              <w:left w:val="single" w:sz="4" w:space="0" w:color="auto"/>
              <w:bottom w:val="single" w:sz="4" w:space="0" w:color="auto"/>
              <w:right w:val="single" w:sz="4" w:space="0" w:color="auto"/>
            </w:tcBorders>
            <w:shd w:val="clear" w:color="auto" w:fill="FFFFFF" w:themeFill="background1"/>
          </w:tcPr>
          <w:p w14:paraId="4D8FF4F5" w14:textId="77777777" w:rsidR="00DC6C1A" w:rsidRPr="00E16A80" w:rsidRDefault="00DC6C1A" w:rsidP="00DC6C1A">
            <w:pPr>
              <w:spacing w:after="0"/>
              <w:rPr>
                <w:rFonts w:eastAsia="Times New Roman" w:cstheme="minorHAnsi"/>
              </w:rPr>
            </w:pPr>
            <w:r>
              <w:rPr>
                <w:rFonts w:eastAsia="Times New Roman" w:cstheme="minorHAnsi"/>
              </w:rPr>
              <w:t>No rep.</w:t>
            </w:r>
          </w:p>
        </w:tc>
        <w:tc>
          <w:tcPr>
            <w:tcW w:w="1127" w:type="dxa"/>
            <w:tcBorders>
              <w:top w:val="single" w:sz="4" w:space="0" w:color="auto"/>
              <w:left w:val="single" w:sz="4" w:space="0" w:color="auto"/>
              <w:bottom w:val="single" w:sz="4" w:space="0" w:color="auto"/>
              <w:right w:val="single" w:sz="4" w:space="0" w:color="auto"/>
            </w:tcBorders>
            <w:shd w:val="clear" w:color="auto" w:fill="FFFFFF" w:themeFill="background1"/>
          </w:tcPr>
          <w:p w14:paraId="26B53CF0" w14:textId="623F09D8" w:rsidR="00DC6C1A" w:rsidRPr="00C84044" w:rsidRDefault="00DC6C1A" w:rsidP="00DC6C1A">
            <w:pPr>
              <w:spacing w:after="0"/>
              <w:rPr>
                <w:rFonts w:cstheme="minorHAnsi"/>
              </w:rPr>
            </w:pPr>
            <w:r>
              <w:rPr>
                <w:rFonts w:cstheme="minorHAnsi"/>
              </w:rPr>
              <w:t>2</w:t>
            </w:r>
          </w:p>
        </w:tc>
        <w:tc>
          <w:tcPr>
            <w:tcW w:w="857"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11EF862D" w14:textId="241EDBF0" w:rsidR="00DC6C1A" w:rsidRPr="00C84044" w:rsidRDefault="00DC6C1A" w:rsidP="00DC6C1A">
            <w:pPr>
              <w:spacing w:after="0"/>
              <w:rPr>
                <w:rFonts w:cstheme="minorHAnsi"/>
              </w:rPr>
            </w:pPr>
            <w:r>
              <w:rPr>
                <w:rFonts w:cstheme="minorHAnsi"/>
              </w:rPr>
              <w:t>30</w:t>
            </w:r>
          </w:p>
        </w:tc>
        <w:tc>
          <w:tcPr>
            <w:tcW w:w="1475" w:type="dxa"/>
            <w:tcBorders>
              <w:top w:val="single" w:sz="4" w:space="0" w:color="auto"/>
              <w:left w:val="single" w:sz="4" w:space="0" w:color="auto"/>
              <w:bottom w:val="single" w:sz="4" w:space="0" w:color="auto"/>
              <w:right w:val="single" w:sz="4" w:space="0" w:color="auto"/>
            </w:tcBorders>
            <w:shd w:val="clear" w:color="auto" w:fill="FFFFFF" w:themeFill="background1"/>
          </w:tcPr>
          <w:p w14:paraId="2CFB2EA9" w14:textId="3460219A" w:rsidR="00DC6C1A" w:rsidRPr="00E16A80" w:rsidRDefault="00DC6C1A" w:rsidP="00DC6C1A">
            <w:pPr>
              <w:spacing w:after="0"/>
              <w:rPr>
                <w:rFonts w:cstheme="minorHAnsi"/>
                <w:i/>
              </w:rPr>
            </w:pP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tcPr>
          <w:p w14:paraId="3B39D9B8" w14:textId="60AD6D20" w:rsidR="00DC6C1A" w:rsidRPr="00E16A80" w:rsidRDefault="00BF2290" w:rsidP="00DC6C1A">
            <w:pPr>
              <w:spacing w:after="0"/>
              <w:rPr>
                <w:rFonts w:cstheme="minorHAnsi"/>
              </w:rPr>
            </w:pPr>
            <w:r w:rsidRPr="00C3498C">
              <w:rPr>
                <w:rFonts w:cstheme="minorHAnsi"/>
              </w:rPr>
              <w:t>-</w:t>
            </w:r>
            <w:r>
              <w:rPr>
                <w:rFonts w:cstheme="minorHAnsi"/>
              </w:rPr>
              <w:t>2.6</w:t>
            </w:r>
            <w:r w:rsidR="000B0B28">
              <w:rPr>
                <w:rFonts w:cstheme="minorHAnsi"/>
              </w:rPr>
              <w:t>, 2.4</w:t>
            </w:r>
          </w:p>
        </w:tc>
      </w:tr>
      <w:tr w:rsidR="00DC6C1A" w:rsidRPr="00865D60" w14:paraId="7DD2EB11" w14:textId="77777777" w:rsidTr="00E40AD8">
        <w:trPr>
          <w:cantSplit/>
        </w:trPr>
        <w:tc>
          <w:tcPr>
            <w:tcW w:w="2122" w:type="dxa"/>
            <w:vMerge/>
            <w:tcBorders>
              <w:top w:val="single" w:sz="4" w:space="0" w:color="auto"/>
              <w:left w:val="single" w:sz="4" w:space="0" w:color="auto"/>
              <w:bottom w:val="single" w:sz="4" w:space="0" w:color="auto"/>
              <w:right w:val="single" w:sz="4" w:space="0" w:color="auto"/>
            </w:tcBorders>
          </w:tcPr>
          <w:p w14:paraId="13E0BADF" w14:textId="77777777" w:rsidR="00DC6C1A" w:rsidRDefault="00DC6C1A" w:rsidP="00DC6C1A">
            <w:pPr>
              <w:spacing w:after="0"/>
              <w:rPr>
                <w:rFonts w:cstheme="minorHAnsi"/>
              </w:rPr>
            </w:pPr>
          </w:p>
        </w:tc>
        <w:tc>
          <w:tcPr>
            <w:tcW w:w="847"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2F6DC206" w14:textId="77777777" w:rsidR="00DC6C1A" w:rsidRPr="00E16A80" w:rsidRDefault="00DC6C1A" w:rsidP="00DC6C1A">
            <w:pPr>
              <w:spacing w:after="0"/>
              <w:rPr>
                <w:rFonts w:eastAsia="Times New Roman" w:cstheme="minorHAnsi"/>
              </w:rPr>
            </w:pPr>
            <w:r>
              <w:rPr>
                <w:rFonts w:eastAsia="Times New Roman" w:cstheme="minorHAnsi"/>
              </w:rPr>
              <w:t>PUSCH</w:t>
            </w:r>
          </w:p>
        </w:tc>
        <w:tc>
          <w:tcPr>
            <w:tcW w:w="1149" w:type="dxa"/>
            <w:gridSpan w:val="2"/>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20B91ED2" w14:textId="77777777" w:rsidR="00DC6C1A" w:rsidRPr="00E16A80" w:rsidRDefault="00DC6C1A" w:rsidP="00DC6C1A">
            <w:pPr>
              <w:spacing w:after="0"/>
              <w:rPr>
                <w:rFonts w:eastAsia="Times New Roman" w:cstheme="minorHAnsi"/>
              </w:rPr>
            </w:pPr>
            <w:r>
              <w:rPr>
                <w:rFonts w:eastAsia="Times New Roman" w:cstheme="minorHAnsi"/>
              </w:rPr>
              <w:t>22 bits</w:t>
            </w:r>
          </w:p>
        </w:tc>
        <w:tc>
          <w:tcPr>
            <w:tcW w:w="968"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78E0326E" w14:textId="77777777" w:rsidR="00DC6C1A" w:rsidRPr="00E16A80" w:rsidRDefault="00DC6C1A" w:rsidP="00DC6C1A">
            <w:pPr>
              <w:spacing w:after="0"/>
              <w:rPr>
                <w:rFonts w:eastAsia="Times New Roman" w:cstheme="minorHAnsi"/>
              </w:rPr>
            </w:pPr>
            <w:r>
              <w:rPr>
                <w:rFonts w:eastAsia="Times New Roman" w:cstheme="minorHAnsi"/>
              </w:rPr>
              <w:t>8 reps.</w:t>
            </w:r>
          </w:p>
        </w:tc>
        <w:tc>
          <w:tcPr>
            <w:tcW w:w="1127" w:type="dxa"/>
            <w:tcBorders>
              <w:top w:val="single" w:sz="4" w:space="0" w:color="auto"/>
              <w:left w:val="single" w:sz="4" w:space="0" w:color="auto"/>
              <w:bottom w:val="single" w:sz="4" w:space="0" w:color="auto"/>
              <w:right w:val="single" w:sz="4" w:space="0" w:color="auto"/>
            </w:tcBorders>
            <w:shd w:val="clear" w:color="auto" w:fill="FFFFFF" w:themeFill="background1"/>
          </w:tcPr>
          <w:p w14:paraId="4BFBA57D" w14:textId="19711DE7" w:rsidR="00DC6C1A" w:rsidRPr="00C84044" w:rsidRDefault="00DC6C1A" w:rsidP="00DC6C1A">
            <w:pPr>
              <w:spacing w:after="0"/>
              <w:rPr>
                <w:rFonts w:cstheme="minorHAnsi"/>
              </w:rPr>
            </w:pPr>
            <w:r>
              <w:rPr>
                <w:rFonts w:cstheme="minorHAnsi"/>
              </w:rPr>
              <w:t>2</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tcPr>
          <w:p w14:paraId="10088C3F" w14:textId="77777777" w:rsidR="00DC6C1A" w:rsidRPr="00C84044" w:rsidRDefault="00DC6C1A" w:rsidP="00DC6C1A">
            <w:pPr>
              <w:spacing w:after="0"/>
              <w:rPr>
                <w:rFonts w:cstheme="minorHAnsi"/>
              </w:rPr>
            </w:pPr>
            <w:r>
              <w:rPr>
                <w:rFonts w:cstheme="minorHAnsi"/>
              </w:rPr>
              <w:t>3</w:t>
            </w:r>
          </w:p>
        </w:tc>
        <w:tc>
          <w:tcPr>
            <w:tcW w:w="1475" w:type="dxa"/>
            <w:tcBorders>
              <w:top w:val="single" w:sz="4" w:space="0" w:color="auto"/>
              <w:left w:val="single" w:sz="4" w:space="0" w:color="auto"/>
              <w:bottom w:val="single" w:sz="4" w:space="0" w:color="auto"/>
              <w:right w:val="single" w:sz="4" w:space="0" w:color="auto"/>
            </w:tcBorders>
            <w:shd w:val="clear" w:color="auto" w:fill="FFFFFF" w:themeFill="background1"/>
          </w:tcPr>
          <w:p w14:paraId="32F90C94" w14:textId="473B2FC8" w:rsidR="00DC6C1A" w:rsidRPr="00E16A80" w:rsidRDefault="000A71F6" w:rsidP="00DC6C1A">
            <w:pPr>
              <w:spacing w:after="0"/>
              <w:rPr>
                <w:rFonts w:cstheme="minorHAnsi"/>
                <w:i/>
              </w:rPr>
            </w:pPr>
            <w:r w:rsidRPr="00C3498C">
              <w:rPr>
                <w:rFonts w:cstheme="minorHAnsi"/>
              </w:rPr>
              <w:t>-</w:t>
            </w:r>
            <w:r>
              <w:rPr>
                <w:rFonts w:cstheme="minorHAnsi"/>
              </w:rPr>
              <w:t>7.9</w:t>
            </w:r>
            <w:r w:rsidR="00155048">
              <w:rPr>
                <w:rFonts w:cstheme="minorHAnsi"/>
              </w:rPr>
              <w:t>,</w:t>
            </w:r>
            <w:r w:rsidR="00155048" w:rsidRPr="00C3498C">
              <w:rPr>
                <w:rFonts w:cstheme="minorHAnsi"/>
              </w:rPr>
              <w:t xml:space="preserve"> -</w:t>
            </w:r>
            <w:r w:rsidR="00155048">
              <w:rPr>
                <w:rFonts w:cstheme="minorHAnsi"/>
              </w:rPr>
              <w:t>2.3</w:t>
            </w: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tcPr>
          <w:p w14:paraId="17644C61" w14:textId="335049E3" w:rsidR="00DC6C1A" w:rsidRPr="00E16A80" w:rsidRDefault="000A71F6" w:rsidP="00DC6C1A">
            <w:pPr>
              <w:spacing w:after="0"/>
              <w:rPr>
                <w:rFonts w:cstheme="minorHAnsi"/>
              </w:rPr>
            </w:pPr>
            <w:r w:rsidRPr="00C3498C">
              <w:rPr>
                <w:rFonts w:cstheme="minorHAnsi"/>
              </w:rPr>
              <w:t>-</w:t>
            </w:r>
            <w:r>
              <w:rPr>
                <w:rFonts w:cstheme="minorHAnsi"/>
              </w:rPr>
              <w:t>8.1</w:t>
            </w:r>
            <w:r w:rsidR="0022361F">
              <w:rPr>
                <w:rFonts w:cstheme="minorHAnsi"/>
              </w:rPr>
              <w:t>,</w:t>
            </w:r>
            <w:r w:rsidR="0022361F" w:rsidRPr="00C3498C">
              <w:rPr>
                <w:rFonts w:cstheme="minorHAnsi"/>
              </w:rPr>
              <w:t xml:space="preserve"> -</w:t>
            </w:r>
            <w:r w:rsidR="0022361F">
              <w:rPr>
                <w:rFonts w:cstheme="minorHAnsi"/>
              </w:rPr>
              <w:t>3.5</w:t>
            </w:r>
          </w:p>
        </w:tc>
      </w:tr>
      <w:tr w:rsidR="00DC6C1A" w:rsidRPr="00865D60" w14:paraId="0346426D" w14:textId="77777777" w:rsidTr="00E40AD8">
        <w:trPr>
          <w:cantSplit/>
        </w:trPr>
        <w:tc>
          <w:tcPr>
            <w:tcW w:w="2122" w:type="dxa"/>
            <w:vMerge/>
            <w:tcBorders>
              <w:top w:val="single" w:sz="4" w:space="0" w:color="auto"/>
              <w:left w:val="single" w:sz="4" w:space="0" w:color="auto"/>
              <w:bottom w:val="single" w:sz="18" w:space="0" w:color="auto"/>
              <w:right w:val="single" w:sz="4" w:space="0" w:color="auto"/>
            </w:tcBorders>
          </w:tcPr>
          <w:p w14:paraId="1F90F678" w14:textId="77777777" w:rsidR="00DC6C1A" w:rsidRDefault="00DC6C1A" w:rsidP="00DC6C1A">
            <w:pPr>
              <w:spacing w:after="0"/>
              <w:rPr>
                <w:rFonts w:cstheme="minorHAnsi"/>
              </w:rPr>
            </w:pPr>
          </w:p>
        </w:tc>
        <w:tc>
          <w:tcPr>
            <w:tcW w:w="847" w:type="dxa"/>
            <w:tcBorders>
              <w:top w:val="single" w:sz="4" w:space="0" w:color="auto"/>
              <w:left w:val="single" w:sz="4" w:space="0" w:color="auto"/>
              <w:bottom w:val="single" w:sz="18" w:space="0" w:color="auto"/>
              <w:right w:val="single" w:sz="4" w:space="0" w:color="auto"/>
            </w:tcBorders>
            <w:shd w:val="clear" w:color="auto" w:fill="EDEDED" w:themeFill="accent3" w:themeFillTint="33"/>
          </w:tcPr>
          <w:p w14:paraId="174C26D9" w14:textId="77777777" w:rsidR="00DC6C1A" w:rsidRPr="00E16A80" w:rsidRDefault="00DC6C1A" w:rsidP="00DC6C1A">
            <w:pPr>
              <w:spacing w:after="0"/>
              <w:rPr>
                <w:rFonts w:eastAsia="Times New Roman" w:cstheme="minorHAnsi"/>
              </w:rPr>
            </w:pPr>
            <w:r>
              <w:rPr>
                <w:rFonts w:eastAsia="Times New Roman" w:cstheme="minorHAnsi"/>
              </w:rPr>
              <w:t>PUSCH</w:t>
            </w:r>
          </w:p>
        </w:tc>
        <w:tc>
          <w:tcPr>
            <w:tcW w:w="1149" w:type="dxa"/>
            <w:gridSpan w:val="2"/>
            <w:tcBorders>
              <w:top w:val="single" w:sz="4" w:space="0" w:color="auto"/>
              <w:left w:val="single" w:sz="4" w:space="0" w:color="auto"/>
              <w:bottom w:val="single" w:sz="18" w:space="0" w:color="auto"/>
              <w:right w:val="single" w:sz="4" w:space="0" w:color="auto"/>
            </w:tcBorders>
            <w:shd w:val="clear" w:color="auto" w:fill="EDEDED" w:themeFill="accent3" w:themeFillTint="33"/>
          </w:tcPr>
          <w:p w14:paraId="5F7B10B9" w14:textId="77777777" w:rsidR="00DC6C1A" w:rsidRPr="00E16A80" w:rsidRDefault="00DC6C1A" w:rsidP="00DC6C1A">
            <w:pPr>
              <w:spacing w:after="0"/>
              <w:rPr>
                <w:rFonts w:eastAsia="Times New Roman" w:cstheme="minorHAnsi"/>
              </w:rPr>
            </w:pPr>
            <w:r>
              <w:rPr>
                <w:rFonts w:eastAsia="Times New Roman" w:cstheme="minorHAnsi"/>
              </w:rPr>
              <w:t>22 bits</w:t>
            </w:r>
          </w:p>
        </w:tc>
        <w:tc>
          <w:tcPr>
            <w:tcW w:w="968" w:type="dxa"/>
            <w:tcBorders>
              <w:top w:val="single" w:sz="4" w:space="0" w:color="auto"/>
              <w:left w:val="single" w:sz="4" w:space="0" w:color="auto"/>
              <w:bottom w:val="single" w:sz="18" w:space="0" w:color="auto"/>
              <w:right w:val="single" w:sz="4" w:space="0" w:color="auto"/>
            </w:tcBorders>
            <w:shd w:val="clear" w:color="auto" w:fill="EDEDED" w:themeFill="accent3" w:themeFillTint="33"/>
          </w:tcPr>
          <w:p w14:paraId="0F3D6466" w14:textId="77777777" w:rsidR="00DC6C1A" w:rsidRPr="00E16A80" w:rsidRDefault="00DC6C1A" w:rsidP="00DC6C1A">
            <w:pPr>
              <w:spacing w:after="0"/>
              <w:rPr>
                <w:rFonts w:eastAsia="Times New Roman" w:cstheme="minorHAnsi"/>
              </w:rPr>
            </w:pPr>
            <w:r>
              <w:rPr>
                <w:rFonts w:eastAsia="Times New Roman" w:cstheme="minorHAnsi"/>
              </w:rPr>
              <w:t>8 reps.</w:t>
            </w:r>
          </w:p>
        </w:tc>
        <w:tc>
          <w:tcPr>
            <w:tcW w:w="1127" w:type="dxa"/>
            <w:tcBorders>
              <w:top w:val="single" w:sz="4" w:space="0" w:color="auto"/>
              <w:left w:val="single" w:sz="4" w:space="0" w:color="auto"/>
              <w:bottom w:val="single" w:sz="18" w:space="0" w:color="auto"/>
              <w:right w:val="single" w:sz="4" w:space="0" w:color="auto"/>
            </w:tcBorders>
            <w:shd w:val="clear" w:color="auto" w:fill="FFFFFF" w:themeFill="background1"/>
          </w:tcPr>
          <w:p w14:paraId="414152B4" w14:textId="21E416D9" w:rsidR="00DC6C1A" w:rsidRPr="00C84044" w:rsidRDefault="00DC6C1A" w:rsidP="00DC6C1A">
            <w:pPr>
              <w:spacing w:after="0"/>
              <w:rPr>
                <w:rFonts w:cstheme="minorHAnsi"/>
              </w:rPr>
            </w:pPr>
            <w:r>
              <w:rPr>
                <w:rFonts w:cstheme="minorHAnsi"/>
              </w:rPr>
              <w:t>2</w:t>
            </w:r>
          </w:p>
        </w:tc>
        <w:tc>
          <w:tcPr>
            <w:tcW w:w="857" w:type="dxa"/>
            <w:tcBorders>
              <w:top w:val="single" w:sz="4" w:space="0" w:color="auto"/>
              <w:left w:val="single" w:sz="4" w:space="0" w:color="auto"/>
              <w:bottom w:val="single" w:sz="18" w:space="0" w:color="auto"/>
              <w:right w:val="single" w:sz="4" w:space="0" w:color="auto"/>
            </w:tcBorders>
            <w:shd w:val="clear" w:color="auto" w:fill="EDEDED" w:themeFill="accent3" w:themeFillTint="33"/>
          </w:tcPr>
          <w:p w14:paraId="020E9F55" w14:textId="4D3807BB" w:rsidR="00DC6C1A" w:rsidRPr="00C84044" w:rsidRDefault="00DC6C1A" w:rsidP="00DC6C1A">
            <w:pPr>
              <w:spacing w:after="0"/>
              <w:rPr>
                <w:rFonts w:cstheme="minorHAnsi"/>
              </w:rPr>
            </w:pPr>
            <w:r>
              <w:rPr>
                <w:rFonts w:cstheme="minorHAnsi"/>
              </w:rPr>
              <w:t>30</w:t>
            </w:r>
          </w:p>
        </w:tc>
        <w:tc>
          <w:tcPr>
            <w:tcW w:w="1475" w:type="dxa"/>
            <w:tcBorders>
              <w:top w:val="single" w:sz="4" w:space="0" w:color="auto"/>
              <w:left w:val="single" w:sz="4" w:space="0" w:color="auto"/>
              <w:bottom w:val="single" w:sz="18" w:space="0" w:color="auto"/>
              <w:right w:val="single" w:sz="4" w:space="0" w:color="auto"/>
            </w:tcBorders>
            <w:shd w:val="clear" w:color="auto" w:fill="FFFFFF" w:themeFill="background1"/>
          </w:tcPr>
          <w:p w14:paraId="06032E7D" w14:textId="785C5F74" w:rsidR="00DC6C1A" w:rsidRPr="00E16A80" w:rsidRDefault="00DC6C1A" w:rsidP="00DC6C1A">
            <w:pPr>
              <w:spacing w:after="0"/>
              <w:rPr>
                <w:rFonts w:cstheme="minorHAnsi"/>
                <w:i/>
              </w:rPr>
            </w:pPr>
          </w:p>
        </w:tc>
        <w:tc>
          <w:tcPr>
            <w:tcW w:w="1530" w:type="dxa"/>
            <w:tcBorders>
              <w:top w:val="single" w:sz="4" w:space="0" w:color="auto"/>
              <w:left w:val="single" w:sz="4" w:space="0" w:color="auto"/>
              <w:bottom w:val="single" w:sz="18" w:space="0" w:color="auto"/>
              <w:right w:val="single" w:sz="4" w:space="0" w:color="auto"/>
            </w:tcBorders>
            <w:shd w:val="clear" w:color="auto" w:fill="FFFFFF" w:themeFill="background1"/>
          </w:tcPr>
          <w:p w14:paraId="431B2424" w14:textId="670CEC8E" w:rsidR="00DC6C1A" w:rsidRPr="00E16A80" w:rsidRDefault="000A71F6" w:rsidP="00DC6C1A">
            <w:pPr>
              <w:spacing w:after="0"/>
              <w:rPr>
                <w:rFonts w:cstheme="minorHAnsi"/>
              </w:rPr>
            </w:pPr>
            <w:r w:rsidRPr="00C3498C">
              <w:rPr>
                <w:rFonts w:cstheme="minorHAnsi"/>
              </w:rPr>
              <w:t>-</w:t>
            </w:r>
            <w:r>
              <w:rPr>
                <w:rFonts w:cstheme="minorHAnsi"/>
              </w:rPr>
              <w:t>8.0</w:t>
            </w:r>
            <w:r w:rsidR="00062990">
              <w:rPr>
                <w:rFonts w:cstheme="minorHAnsi"/>
              </w:rPr>
              <w:t>,</w:t>
            </w:r>
            <w:r w:rsidR="00062990" w:rsidRPr="00C3498C">
              <w:rPr>
                <w:rFonts w:cstheme="minorHAnsi"/>
              </w:rPr>
              <w:t xml:space="preserve"> -</w:t>
            </w:r>
            <w:r w:rsidR="00062990">
              <w:rPr>
                <w:rFonts w:cstheme="minorHAnsi"/>
              </w:rPr>
              <w:t>3.0</w:t>
            </w:r>
          </w:p>
        </w:tc>
      </w:tr>
      <w:tr w:rsidR="00110A90" w:rsidRPr="00865D60" w14:paraId="77FD7D26" w14:textId="77777777" w:rsidTr="00E40AD8">
        <w:tc>
          <w:tcPr>
            <w:tcW w:w="2122" w:type="dxa"/>
            <w:vMerge w:val="restart"/>
            <w:tcBorders>
              <w:top w:val="single" w:sz="18" w:space="0" w:color="auto"/>
            </w:tcBorders>
          </w:tcPr>
          <w:p w14:paraId="396F137C" w14:textId="77777777" w:rsidR="00110A90" w:rsidRPr="00FB70C1" w:rsidRDefault="00110A90" w:rsidP="00E40AD8">
            <w:pPr>
              <w:spacing w:after="0"/>
              <w:rPr>
                <w:rFonts w:cstheme="minorHAnsi"/>
              </w:rPr>
            </w:pPr>
            <w:r>
              <w:rPr>
                <w:rFonts w:cstheme="minorHAnsi"/>
              </w:rPr>
              <w:t>UL data (PUSCH)</w:t>
            </w:r>
          </w:p>
        </w:tc>
        <w:tc>
          <w:tcPr>
            <w:tcW w:w="2964" w:type="dxa"/>
            <w:gridSpan w:val="4"/>
            <w:tcBorders>
              <w:top w:val="single" w:sz="18" w:space="0" w:color="auto"/>
            </w:tcBorders>
          </w:tcPr>
          <w:p w14:paraId="754B4540" w14:textId="77777777" w:rsidR="00110A90" w:rsidRPr="00E16A80" w:rsidRDefault="00110A90" w:rsidP="00E40AD8">
            <w:pPr>
              <w:spacing w:after="0"/>
              <w:rPr>
                <w:rFonts w:eastAsia="Times New Roman" w:cstheme="minorHAnsi"/>
              </w:rPr>
            </w:pPr>
            <w:r>
              <w:rPr>
                <w:rFonts w:eastAsia="Times New Roman" w:cstheme="minorHAnsi"/>
              </w:rPr>
              <w:t>1 PRB</w:t>
            </w:r>
          </w:p>
        </w:tc>
        <w:tc>
          <w:tcPr>
            <w:tcW w:w="1127" w:type="dxa"/>
            <w:tcBorders>
              <w:top w:val="single" w:sz="18" w:space="0" w:color="auto"/>
            </w:tcBorders>
          </w:tcPr>
          <w:p w14:paraId="63ACAAD9" w14:textId="77777777" w:rsidR="00110A90" w:rsidRPr="00C84044" w:rsidRDefault="00110A90" w:rsidP="00E40AD8">
            <w:pPr>
              <w:spacing w:after="0"/>
              <w:rPr>
                <w:rFonts w:cstheme="minorHAnsi"/>
              </w:rPr>
            </w:pPr>
            <w:r>
              <w:rPr>
                <w:rFonts w:cstheme="minorHAnsi"/>
              </w:rPr>
              <w:t>2</w:t>
            </w:r>
          </w:p>
        </w:tc>
        <w:tc>
          <w:tcPr>
            <w:tcW w:w="857" w:type="dxa"/>
            <w:tcBorders>
              <w:top w:val="single" w:sz="18" w:space="0" w:color="auto"/>
            </w:tcBorders>
          </w:tcPr>
          <w:p w14:paraId="722337BF" w14:textId="77777777" w:rsidR="00110A90" w:rsidRPr="00C84044" w:rsidRDefault="00110A90" w:rsidP="00E40AD8">
            <w:pPr>
              <w:spacing w:after="0"/>
              <w:rPr>
                <w:rFonts w:cstheme="minorHAnsi"/>
              </w:rPr>
            </w:pPr>
            <w:r>
              <w:rPr>
                <w:rFonts w:cstheme="minorHAnsi"/>
              </w:rPr>
              <w:t>3</w:t>
            </w:r>
          </w:p>
        </w:tc>
        <w:tc>
          <w:tcPr>
            <w:tcW w:w="1475" w:type="dxa"/>
            <w:tcBorders>
              <w:top w:val="single" w:sz="18" w:space="0" w:color="auto"/>
            </w:tcBorders>
          </w:tcPr>
          <w:p w14:paraId="4C1E9053" w14:textId="75B73689" w:rsidR="00110A90" w:rsidRPr="00D40607" w:rsidRDefault="00110A90" w:rsidP="00E40AD8">
            <w:pPr>
              <w:spacing w:after="0"/>
              <w:rPr>
                <w:rFonts w:cstheme="minorHAnsi"/>
                <w:iCs/>
              </w:rPr>
            </w:pPr>
            <w:r>
              <w:rPr>
                <w:rFonts w:cstheme="minorHAnsi"/>
                <w:iCs/>
              </w:rPr>
              <w:t>-1.</w:t>
            </w:r>
            <w:r w:rsidR="008B0D1E">
              <w:rPr>
                <w:rFonts w:cstheme="minorHAnsi"/>
                <w:iCs/>
              </w:rPr>
              <w:t>4</w:t>
            </w:r>
            <w:r>
              <w:rPr>
                <w:rFonts w:cstheme="minorHAnsi"/>
                <w:iCs/>
              </w:rPr>
              <w:t>, -</w:t>
            </w:r>
            <w:r w:rsidR="008B0D1E">
              <w:rPr>
                <w:rFonts w:cstheme="minorHAnsi"/>
                <w:iCs/>
              </w:rPr>
              <w:t>2.5</w:t>
            </w:r>
          </w:p>
        </w:tc>
        <w:tc>
          <w:tcPr>
            <w:tcW w:w="1530" w:type="dxa"/>
            <w:tcBorders>
              <w:top w:val="single" w:sz="18" w:space="0" w:color="auto"/>
            </w:tcBorders>
          </w:tcPr>
          <w:p w14:paraId="4B939665" w14:textId="39C4E7F6" w:rsidR="00110A90" w:rsidRPr="00D40607" w:rsidRDefault="00110A90" w:rsidP="00E40AD8">
            <w:pPr>
              <w:spacing w:after="0"/>
              <w:rPr>
                <w:rFonts w:cstheme="minorHAnsi"/>
                <w:iCs/>
              </w:rPr>
            </w:pPr>
            <w:r>
              <w:rPr>
                <w:rFonts w:cstheme="minorHAnsi"/>
                <w:iCs/>
              </w:rPr>
              <w:t>-1.</w:t>
            </w:r>
            <w:r w:rsidR="000366FF">
              <w:rPr>
                <w:rFonts w:cstheme="minorHAnsi"/>
                <w:iCs/>
              </w:rPr>
              <w:t>2</w:t>
            </w:r>
            <w:r>
              <w:rPr>
                <w:rFonts w:cstheme="minorHAnsi"/>
                <w:iCs/>
              </w:rPr>
              <w:t>, -2.</w:t>
            </w:r>
            <w:r w:rsidR="000366FF">
              <w:rPr>
                <w:rFonts w:cstheme="minorHAnsi"/>
                <w:iCs/>
              </w:rPr>
              <w:t>6</w:t>
            </w:r>
          </w:p>
        </w:tc>
      </w:tr>
      <w:tr w:rsidR="00110A90" w:rsidRPr="00865D60" w14:paraId="021619C8" w14:textId="77777777" w:rsidTr="00E40AD8">
        <w:tc>
          <w:tcPr>
            <w:tcW w:w="2122" w:type="dxa"/>
            <w:vMerge/>
          </w:tcPr>
          <w:p w14:paraId="52B7208D" w14:textId="77777777" w:rsidR="00110A90" w:rsidRDefault="00110A90" w:rsidP="00E40AD8">
            <w:pPr>
              <w:spacing w:after="0"/>
              <w:rPr>
                <w:rFonts w:cstheme="minorHAnsi"/>
              </w:rPr>
            </w:pPr>
          </w:p>
        </w:tc>
        <w:tc>
          <w:tcPr>
            <w:tcW w:w="2964" w:type="dxa"/>
            <w:gridSpan w:val="4"/>
            <w:shd w:val="clear" w:color="auto" w:fill="EDEDED" w:themeFill="accent3" w:themeFillTint="33"/>
          </w:tcPr>
          <w:p w14:paraId="5668A3E7" w14:textId="77777777" w:rsidR="00110A90" w:rsidRPr="00E16A80" w:rsidRDefault="00110A90" w:rsidP="00E40AD8">
            <w:pPr>
              <w:spacing w:after="0"/>
              <w:rPr>
                <w:rFonts w:eastAsia="Times New Roman" w:cstheme="minorHAnsi"/>
              </w:rPr>
            </w:pPr>
            <w:r>
              <w:rPr>
                <w:rFonts w:eastAsia="Times New Roman" w:cstheme="minorHAnsi"/>
              </w:rPr>
              <w:t>4 PRBs</w:t>
            </w:r>
          </w:p>
        </w:tc>
        <w:tc>
          <w:tcPr>
            <w:tcW w:w="1127" w:type="dxa"/>
          </w:tcPr>
          <w:p w14:paraId="0764B73A" w14:textId="77777777" w:rsidR="00110A90" w:rsidRPr="00C84044" w:rsidRDefault="00110A90" w:rsidP="00E40AD8">
            <w:pPr>
              <w:spacing w:after="0"/>
              <w:rPr>
                <w:rFonts w:cstheme="minorHAnsi"/>
              </w:rPr>
            </w:pPr>
            <w:r>
              <w:rPr>
                <w:rFonts w:cstheme="minorHAnsi"/>
              </w:rPr>
              <w:t>2</w:t>
            </w:r>
          </w:p>
        </w:tc>
        <w:tc>
          <w:tcPr>
            <w:tcW w:w="857" w:type="dxa"/>
          </w:tcPr>
          <w:p w14:paraId="3DD5EB89" w14:textId="77777777" w:rsidR="00110A90" w:rsidRPr="00C84044" w:rsidRDefault="00110A90" w:rsidP="00E40AD8">
            <w:pPr>
              <w:spacing w:after="0"/>
              <w:rPr>
                <w:rFonts w:cstheme="minorHAnsi"/>
              </w:rPr>
            </w:pPr>
            <w:r>
              <w:rPr>
                <w:rFonts w:cstheme="minorHAnsi"/>
              </w:rPr>
              <w:t>3</w:t>
            </w:r>
          </w:p>
        </w:tc>
        <w:tc>
          <w:tcPr>
            <w:tcW w:w="1475" w:type="dxa"/>
          </w:tcPr>
          <w:p w14:paraId="52B9BAD7" w14:textId="47353C21" w:rsidR="00110A90" w:rsidRPr="00D40607" w:rsidRDefault="00110A90" w:rsidP="00E40AD8">
            <w:pPr>
              <w:spacing w:after="0"/>
              <w:rPr>
                <w:rFonts w:cstheme="minorHAnsi"/>
                <w:iCs/>
              </w:rPr>
            </w:pPr>
            <w:r>
              <w:rPr>
                <w:rFonts w:cstheme="minorHAnsi"/>
                <w:iCs/>
              </w:rPr>
              <w:t>-4.</w:t>
            </w:r>
            <w:r w:rsidR="008B0D1E">
              <w:rPr>
                <w:rFonts w:cstheme="minorHAnsi"/>
                <w:iCs/>
              </w:rPr>
              <w:t>2</w:t>
            </w:r>
            <w:r>
              <w:rPr>
                <w:rFonts w:cstheme="minorHAnsi"/>
                <w:iCs/>
              </w:rPr>
              <w:t>, -</w:t>
            </w:r>
            <w:r w:rsidR="008B0D1E">
              <w:rPr>
                <w:rFonts w:cstheme="minorHAnsi"/>
                <w:iCs/>
              </w:rPr>
              <w:t>6.4</w:t>
            </w:r>
          </w:p>
        </w:tc>
        <w:tc>
          <w:tcPr>
            <w:tcW w:w="1530" w:type="dxa"/>
          </w:tcPr>
          <w:p w14:paraId="3A419C4D" w14:textId="3D1D9E4A" w:rsidR="00110A90" w:rsidRPr="00D40607" w:rsidRDefault="00110A90" w:rsidP="00E40AD8">
            <w:pPr>
              <w:spacing w:after="0"/>
              <w:rPr>
                <w:rFonts w:cstheme="minorHAnsi"/>
                <w:iCs/>
              </w:rPr>
            </w:pPr>
            <w:r>
              <w:rPr>
                <w:rFonts w:cstheme="minorHAnsi"/>
                <w:iCs/>
              </w:rPr>
              <w:t>-</w:t>
            </w:r>
            <w:r w:rsidR="000366FF">
              <w:rPr>
                <w:rFonts w:cstheme="minorHAnsi"/>
                <w:iCs/>
              </w:rPr>
              <w:t>3.9</w:t>
            </w:r>
            <w:r>
              <w:rPr>
                <w:rFonts w:cstheme="minorHAnsi"/>
                <w:iCs/>
              </w:rPr>
              <w:t>, -</w:t>
            </w:r>
            <w:r w:rsidR="000366FF">
              <w:rPr>
                <w:rFonts w:cstheme="minorHAnsi"/>
                <w:iCs/>
              </w:rPr>
              <w:t>6.4</w:t>
            </w:r>
          </w:p>
        </w:tc>
      </w:tr>
      <w:tr w:rsidR="00110A90" w:rsidRPr="00865D60" w14:paraId="7EA7C685" w14:textId="77777777" w:rsidTr="00E40AD8">
        <w:tc>
          <w:tcPr>
            <w:tcW w:w="2122" w:type="dxa"/>
            <w:vMerge/>
          </w:tcPr>
          <w:p w14:paraId="24E7BF09" w14:textId="77777777" w:rsidR="00110A90" w:rsidRDefault="00110A90" w:rsidP="00E40AD8">
            <w:pPr>
              <w:spacing w:after="0"/>
              <w:rPr>
                <w:rFonts w:cstheme="minorHAnsi"/>
              </w:rPr>
            </w:pPr>
          </w:p>
        </w:tc>
        <w:tc>
          <w:tcPr>
            <w:tcW w:w="2964" w:type="dxa"/>
            <w:gridSpan w:val="4"/>
            <w:shd w:val="clear" w:color="auto" w:fill="DBDBDB" w:themeFill="accent3" w:themeFillTint="66"/>
          </w:tcPr>
          <w:p w14:paraId="69988AA5" w14:textId="77777777" w:rsidR="00110A90" w:rsidRPr="00E16A80" w:rsidRDefault="00110A90" w:rsidP="00E40AD8">
            <w:pPr>
              <w:spacing w:after="0"/>
              <w:rPr>
                <w:rFonts w:eastAsia="Times New Roman" w:cstheme="minorHAnsi"/>
              </w:rPr>
            </w:pPr>
            <w:r>
              <w:rPr>
                <w:rFonts w:eastAsia="Times New Roman" w:cstheme="minorHAnsi"/>
              </w:rPr>
              <w:t>30 PRBs</w:t>
            </w:r>
          </w:p>
        </w:tc>
        <w:tc>
          <w:tcPr>
            <w:tcW w:w="1127" w:type="dxa"/>
          </w:tcPr>
          <w:p w14:paraId="1C0BCCA3" w14:textId="77777777" w:rsidR="00110A90" w:rsidRPr="00C84044" w:rsidRDefault="00110A90" w:rsidP="00E40AD8">
            <w:pPr>
              <w:spacing w:after="0"/>
              <w:rPr>
                <w:rFonts w:cstheme="minorHAnsi"/>
              </w:rPr>
            </w:pPr>
            <w:r>
              <w:rPr>
                <w:rFonts w:cstheme="minorHAnsi"/>
              </w:rPr>
              <w:t>2</w:t>
            </w:r>
          </w:p>
        </w:tc>
        <w:tc>
          <w:tcPr>
            <w:tcW w:w="857" w:type="dxa"/>
          </w:tcPr>
          <w:p w14:paraId="0BB643E3" w14:textId="77777777" w:rsidR="00110A90" w:rsidRPr="00C84044" w:rsidRDefault="00110A90" w:rsidP="00E40AD8">
            <w:pPr>
              <w:spacing w:after="0"/>
              <w:rPr>
                <w:rFonts w:cstheme="minorHAnsi"/>
              </w:rPr>
            </w:pPr>
            <w:r>
              <w:rPr>
                <w:rFonts w:cstheme="minorHAnsi"/>
              </w:rPr>
              <w:t>3</w:t>
            </w:r>
          </w:p>
        </w:tc>
        <w:tc>
          <w:tcPr>
            <w:tcW w:w="1475" w:type="dxa"/>
          </w:tcPr>
          <w:p w14:paraId="6A57178E" w14:textId="41B5A2A9" w:rsidR="00110A90" w:rsidRPr="00D40607" w:rsidRDefault="00110A90" w:rsidP="00E40AD8">
            <w:pPr>
              <w:spacing w:after="0"/>
              <w:rPr>
                <w:rFonts w:cstheme="minorHAnsi"/>
                <w:iCs/>
              </w:rPr>
            </w:pPr>
            <w:r>
              <w:rPr>
                <w:rFonts w:cstheme="minorHAnsi"/>
                <w:iCs/>
              </w:rPr>
              <w:t>-</w:t>
            </w:r>
            <w:r w:rsidR="008B0D1E">
              <w:rPr>
                <w:rFonts w:cstheme="minorHAnsi"/>
                <w:iCs/>
              </w:rPr>
              <w:t>5.1</w:t>
            </w:r>
            <w:r>
              <w:rPr>
                <w:rFonts w:cstheme="minorHAnsi"/>
                <w:iCs/>
              </w:rPr>
              <w:t>, -8</w:t>
            </w:r>
            <w:r w:rsidR="008B0D1E">
              <w:rPr>
                <w:rFonts w:cstheme="minorHAnsi"/>
                <w:iCs/>
              </w:rPr>
              <w:t>.8</w:t>
            </w:r>
          </w:p>
        </w:tc>
        <w:tc>
          <w:tcPr>
            <w:tcW w:w="1530" w:type="dxa"/>
          </w:tcPr>
          <w:p w14:paraId="2A2F965A" w14:textId="32879D15" w:rsidR="00110A90" w:rsidRPr="00D40607" w:rsidRDefault="00110A90" w:rsidP="00E40AD8">
            <w:pPr>
              <w:spacing w:after="0"/>
              <w:rPr>
                <w:rFonts w:cstheme="minorHAnsi"/>
                <w:iCs/>
              </w:rPr>
            </w:pPr>
            <w:r>
              <w:rPr>
                <w:rFonts w:cstheme="minorHAnsi"/>
                <w:iCs/>
              </w:rPr>
              <w:t>-5.</w:t>
            </w:r>
            <w:r w:rsidR="000366FF">
              <w:rPr>
                <w:rFonts w:cstheme="minorHAnsi"/>
                <w:iCs/>
              </w:rPr>
              <w:t>6</w:t>
            </w:r>
            <w:r>
              <w:rPr>
                <w:rFonts w:cstheme="minorHAnsi"/>
                <w:iCs/>
              </w:rPr>
              <w:t>, -9.2</w:t>
            </w:r>
          </w:p>
        </w:tc>
      </w:tr>
      <w:tr w:rsidR="00110A90" w:rsidRPr="00865D60" w14:paraId="31BDD5EE" w14:textId="77777777" w:rsidTr="00E40AD8">
        <w:tc>
          <w:tcPr>
            <w:tcW w:w="2122" w:type="dxa"/>
            <w:vMerge/>
          </w:tcPr>
          <w:p w14:paraId="0577D5A1" w14:textId="77777777" w:rsidR="00110A90" w:rsidRDefault="00110A90" w:rsidP="00E40AD8">
            <w:pPr>
              <w:spacing w:after="0"/>
              <w:rPr>
                <w:rFonts w:cstheme="minorHAnsi"/>
              </w:rPr>
            </w:pPr>
          </w:p>
        </w:tc>
        <w:tc>
          <w:tcPr>
            <w:tcW w:w="2964" w:type="dxa"/>
            <w:gridSpan w:val="4"/>
          </w:tcPr>
          <w:p w14:paraId="614B37F6" w14:textId="77777777" w:rsidR="00110A90" w:rsidRPr="00E16A80" w:rsidRDefault="00110A90" w:rsidP="00E40AD8">
            <w:pPr>
              <w:spacing w:after="0"/>
              <w:rPr>
                <w:rFonts w:eastAsia="Times New Roman" w:cstheme="minorHAnsi"/>
              </w:rPr>
            </w:pPr>
            <w:r>
              <w:rPr>
                <w:rFonts w:eastAsia="Times New Roman" w:cstheme="minorHAnsi"/>
              </w:rPr>
              <w:t>1 PRB</w:t>
            </w:r>
          </w:p>
        </w:tc>
        <w:tc>
          <w:tcPr>
            <w:tcW w:w="1127" w:type="dxa"/>
          </w:tcPr>
          <w:p w14:paraId="1DAEB43B" w14:textId="77777777" w:rsidR="00110A90" w:rsidRPr="00C84044" w:rsidRDefault="00110A90" w:rsidP="00E40AD8">
            <w:pPr>
              <w:spacing w:after="0"/>
              <w:rPr>
                <w:rFonts w:cstheme="minorHAnsi"/>
              </w:rPr>
            </w:pPr>
            <w:r>
              <w:rPr>
                <w:rFonts w:cstheme="minorHAnsi"/>
              </w:rPr>
              <w:t>2</w:t>
            </w:r>
          </w:p>
        </w:tc>
        <w:tc>
          <w:tcPr>
            <w:tcW w:w="857" w:type="dxa"/>
            <w:shd w:val="clear" w:color="auto" w:fill="EDEDED" w:themeFill="accent3" w:themeFillTint="33"/>
          </w:tcPr>
          <w:p w14:paraId="5245096F" w14:textId="3239E506" w:rsidR="00110A90" w:rsidRPr="00C84044" w:rsidRDefault="00493326" w:rsidP="00E40AD8">
            <w:pPr>
              <w:spacing w:after="0"/>
              <w:rPr>
                <w:rFonts w:cstheme="minorHAnsi"/>
              </w:rPr>
            </w:pPr>
            <w:r>
              <w:rPr>
                <w:rFonts w:cstheme="minorHAnsi"/>
              </w:rPr>
              <w:t>3</w:t>
            </w:r>
            <w:r w:rsidR="00110A90">
              <w:rPr>
                <w:rFonts w:cstheme="minorHAnsi"/>
              </w:rPr>
              <w:t>0</w:t>
            </w:r>
          </w:p>
        </w:tc>
        <w:tc>
          <w:tcPr>
            <w:tcW w:w="1475" w:type="dxa"/>
          </w:tcPr>
          <w:p w14:paraId="3D87C489" w14:textId="0694C0D3" w:rsidR="00110A90" w:rsidRPr="00D40607" w:rsidRDefault="00110A90" w:rsidP="00E40AD8">
            <w:pPr>
              <w:spacing w:after="0"/>
              <w:rPr>
                <w:rFonts w:cstheme="minorHAnsi"/>
                <w:iCs/>
              </w:rPr>
            </w:pPr>
          </w:p>
        </w:tc>
        <w:tc>
          <w:tcPr>
            <w:tcW w:w="1530" w:type="dxa"/>
          </w:tcPr>
          <w:p w14:paraId="1C8B941D" w14:textId="21479B18" w:rsidR="00110A90" w:rsidRPr="00D40607" w:rsidRDefault="00110A90" w:rsidP="00E40AD8">
            <w:pPr>
              <w:spacing w:after="0"/>
              <w:rPr>
                <w:rFonts w:cstheme="minorHAnsi"/>
                <w:iCs/>
              </w:rPr>
            </w:pPr>
            <w:r>
              <w:rPr>
                <w:rFonts w:cstheme="minorHAnsi"/>
                <w:iCs/>
              </w:rPr>
              <w:t>0.4, -5.</w:t>
            </w:r>
            <w:r w:rsidR="000366FF">
              <w:rPr>
                <w:rFonts w:cstheme="minorHAnsi"/>
                <w:iCs/>
              </w:rPr>
              <w:t>2</w:t>
            </w:r>
          </w:p>
        </w:tc>
      </w:tr>
      <w:tr w:rsidR="00110A90" w:rsidRPr="00865D60" w14:paraId="280C6773" w14:textId="77777777" w:rsidTr="00E40AD8">
        <w:tc>
          <w:tcPr>
            <w:tcW w:w="2122" w:type="dxa"/>
            <w:vMerge/>
          </w:tcPr>
          <w:p w14:paraId="5AC4EA8B" w14:textId="77777777" w:rsidR="00110A90" w:rsidRDefault="00110A90" w:rsidP="00E40AD8">
            <w:pPr>
              <w:spacing w:after="0"/>
              <w:rPr>
                <w:rFonts w:cstheme="minorHAnsi"/>
              </w:rPr>
            </w:pPr>
          </w:p>
        </w:tc>
        <w:tc>
          <w:tcPr>
            <w:tcW w:w="2964" w:type="dxa"/>
            <w:gridSpan w:val="4"/>
            <w:shd w:val="clear" w:color="auto" w:fill="EDEDED" w:themeFill="accent3" w:themeFillTint="33"/>
          </w:tcPr>
          <w:p w14:paraId="4F66C397" w14:textId="77777777" w:rsidR="00110A90" w:rsidRPr="00E16A80" w:rsidRDefault="00110A90" w:rsidP="00E40AD8">
            <w:pPr>
              <w:spacing w:after="0"/>
              <w:rPr>
                <w:rFonts w:eastAsia="Times New Roman" w:cstheme="minorHAnsi"/>
              </w:rPr>
            </w:pPr>
            <w:r>
              <w:rPr>
                <w:rFonts w:eastAsia="Times New Roman" w:cstheme="minorHAnsi"/>
              </w:rPr>
              <w:t>4 PRBs</w:t>
            </w:r>
          </w:p>
        </w:tc>
        <w:tc>
          <w:tcPr>
            <w:tcW w:w="1127" w:type="dxa"/>
          </w:tcPr>
          <w:p w14:paraId="346A63AE" w14:textId="77777777" w:rsidR="00110A90" w:rsidRPr="00C84044" w:rsidRDefault="00110A90" w:rsidP="00E40AD8">
            <w:pPr>
              <w:spacing w:after="0"/>
              <w:rPr>
                <w:rFonts w:cstheme="minorHAnsi"/>
              </w:rPr>
            </w:pPr>
            <w:r>
              <w:rPr>
                <w:rFonts w:cstheme="minorHAnsi"/>
              </w:rPr>
              <w:t>2</w:t>
            </w:r>
          </w:p>
        </w:tc>
        <w:tc>
          <w:tcPr>
            <w:tcW w:w="857" w:type="dxa"/>
            <w:shd w:val="clear" w:color="auto" w:fill="EDEDED" w:themeFill="accent3" w:themeFillTint="33"/>
          </w:tcPr>
          <w:p w14:paraId="707ECC4C" w14:textId="2C2B364A" w:rsidR="00110A90" w:rsidRPr="00C84044" w:rsidRDefault="00493326" w:rsidP="00E40AD8">
            <w:pPr>
              <w:spacing w:after="0"/>
              <w:rPr>
                <w:rFonts w:cstheme="minorHAnsi"/>
              </w:rPr>
            </w:pPr>
            <w:r>
              <w:rPr>
                <w:rFonts w:cstheme="minorHAnsi"/>
              </w:rPr>
              <w:t>3</w:t>
            </w:r>
            <w:r w:rsidR="00110A90">
              <w:rPr>
                <w:rFonts w:cstheme="minorHAnsi"/>
              </w:rPr>
              <w:t>0</w:t>
            </w:r>
          </w:p>
        </w:tc>
        <w:tc>
          <w:tcPr>
            <w:tcW w:w="1475" w:type="dxa"/>
          </w:tcPr>
          <w:p w14:paraId="4B706164" w14:textId="13B62311" w:rsidR="00110A90" w:rsidRPr="00D40607" w:rsidRDefault="00110A90" w:rsidP="00E40AD8">
            <w:pPr>
              <w:spacing w:after="0"/>
              <w:rPr>
                <w:rFonts w:cstheme="minorHAnsi"/>
                <w:iCs/>
              </w:rPr>
            </w:pPr>
          </w:p>
        </w:tc>
        <w:tc>
          <w:tcPr>
            <w:tcW w:w="1530" w:type="dxa"/>
          </w:tcPr>
          <w:p w14:paraId="315514D1" w14:textId="7FCA1501" w:rsidR="00110A90" w:rsidRPr="00D40607" w:rsidRDefault="00110A90" w:rsidP="00E40AD8">
            <w:pPr>
              <w:spacing w:after="0"/>
              <w:rPr>
                <w:rFonts w:cstheme="minorHAnsi"/>
                <w:iCs/>
              </w:rPr>
            </w:pPr>
            <w:r>
              <w:rPr>
                <w:rFonts w:cstheme="minorHAnsi"/>
                <w:iCs/>
              </w:rPr>
              <w:t>-2.</w:t>
            </w:r>
            <w:r w:rsidR="000366FF">
              <w:rPr>
                <w:rFonts w:cstheme="minorHAnsi"/>
                <w:iCs/>
              </w:rPr>
              <w:t>6</w:t>
            </w:r>
            <w:r>
              <w:rPr>
                <w:rFonts w:cstheme="minorHAnsi"/>
                <w:iCs/>
              </w:rPr>
              <w:t>, -8.</w:t>
            </w:r>
            <w:r w:rsidR="000366FF">
              <w:rPr>
                <w:rFonts w:cstheme="minorHAnsi"/>
                <w:iCs/>
              </w:rPr>
              <w:t>8</w:t>
            </w:r>
          </w:p>
        </w:tc>
      </w:tr>
      <w:tr w:rsidR="00110A90" w:rsidRPr="00865D60" w14:paraId="40E888C2" w14:textId="77777777" w:rsidTr="00E40AD8">
        <w:tc>
          <w:tcPr>
            <w:tcW w:w="2122" w:type="dxa"/>
            <w:vMerge/>
          </w:tcPr>
          <w:p w14:paraId="7EE9723A" w14:textId="77777777" w:rsidR="00110A90" w:rsidRDefault="00110A90" w:rsidP="00E40AD8">
            <w:pPr>
              <w:spacing w:after="0"/>
              <w:rPr>
                <w:rFonts w:cstheme="minorHAnsi"/>
              </w:rPr>
            </w:pPr>
          </w:p>
        </w:tc>
        <w:tc>
          <w:tcPr>
            <w:tcW w:w="2964" w:type="dxa"/>
            <w:gridSpan w:val="4"/>
            <w:shd w:val="clear" w:color="auto" w:fill="DBDBDB" w:themeFill="accent3" w:themeFillTint="66"/>
          </w:tcPr>
          <w:p w14:paraId="5CD017E6" w14:textId="77777777" w:rsidR="00110A90" w:rsidRDefault="00110A90" w:rsidP="00E40AD8">
            <w:pPr>
              <w:spacing w:after="0"/>
              <w:rPr>
                <w:rFonts w:eastAsia="Times New Roman" w:cstheme="minorHAnsi"/>
              </w:rPr>
            </w:pPr>
            <w:r>
              <w:rPr>
                <w:rFonts w:eastAsia="Times New Roman" w:cstheme="minorHAnsi"/>
              </w:rPr>
              <w:t>30 PRBs</w:t>
            </w:r>
          </w:p>
        </w:tc>
        <w:tc>
          <w:tcPr>
            <w:tcW w:w="1127" w:type="dxa"/>
          </w:tcPr>
          <w:p w14:paraId="3631C412" w14:textId="77777777" w:rsidR="00110A90" w:rsidRPr="00C84044" w:rsidRDefault="00110A90" w:rsidP="00E40AD8">
            <w:pPr>
              <w:spacing w:after="0"/>
              <w:rPr>
                <w:rFonts w:cstheme="minorHAnsi"/>
              </w:rPr>
            </w:pPr>
            <w:r>
              <w:rPr>
                <w:rFonts w:cstheme="minorHAnsi"/>
              </w:rPr>
              <w:t>2</w:t>
            </w:r>
          </w:p>
        </w:tc>
        <w:tc>
          <w:tcPr>
            <w:tcW w:w="857" w:type="dxa"/>
            <w:shd w:val="clear" w:color="auto" w:fill="EDEDED" w:themeFill="accent3" w:themeFillTint="33"/>
          </w:tcPr>
          <w:p w14:paraId="2E3BC77F" w14:textId="13562EE6" w:rsidR="00110A90" w:rsidRPr="00C84044" w:rsidRDefault="00493326" w:rsidP="00E40AD8">
            <w:pPr>
              <w:spacing w:after="0"/>
              <w:rPr>
                <w:rFonts w:cstheme="minorHAnsi"/>
              </w:rPr>
            </w:pPr>
            <w:r>
              <w:rPr>
                <w:rFonts w:cstheme="minorHAnsi"/>
              </w:rPr>
              <w:t>3</w:t>
            </w:r>
            <w:r w:rsidR="00110A90">
              <w:rPr>
                <w:rFonts w:cstheme="minorHAnsi"/>
              </w:rPr>
              <w:t>0</w:t>
            </w:r>
          </w:p>
        </w:tc>
        <w:tc>
          <w:tcPr>
            <w:tcW w:w="1475" w:type="dxa"/>
          </w:tcPr>
          <w:p w14:paraId="46612EA0" w14:textId="4D6BF06F" w:rsidR="00110A90" w:rsidRPr="00D40607" w:rsidRDefault="00110A90" w:rsidP="00E40AD8">
            <w:pPr>
              <w:spacing w:after="0"/>
              <w:rPr>
                <w:rFonts w:cstheme="minorHAnsi"/>
                <w:iCs/>
              </w:rPr>
            </w:pPr>
          </w:p>
        </w:tc>
        <w:tc>
          <w:tcPr>
            <w:tcW w:w="1530" w:type="dxa"/>
          </w:tcPr>
          <w:p w14:paraId="194681A6" w14:textId="3E1FF6C3" w:rsidR="00110A90" w:rsidRPr="00D40607" w:rsidRDefault="00110A90" w:rsidP="00E40AD8">
            <w:pPr>
              <w:spacing w:after="0"/>
              <w:rPr>
                <w:rFonts w:cstheme="minorHAnsi"/>
                <w:iCs/>
              </w:rPr>
            </w:pPr>
            <w:r>
              <w:rPr>
                <w:rFonts w:cstheme="minorHAnsi"/>
                <w:iCs/>
              </w:rPr>
              <w:t>-4.</w:t>
            </w:r>
            <w:r w:rsidR="000366FF">
              <w:rPr>
                <w:rFonts w:cstheme="minorHAnsi"/>
                <w:iCs/>
              </w:rPr>
              <w:t>9</w:t>
            </w:r>
            <w:r>
              <w:rPr>
                <w:rFonts w:cstheme="minorHAnsi"/>
                <w:iCs/>
              </w:rPr>
              <w:t>, -10.9</w:t>
            </w:r>
          </w:p>
        </w:tc>
      </w:tr>
    </w:tbl>
    <w:p w14:paraId="76E342F1" w14:textId="77777777" w:rsidR="00110A90" w:rsidRPr="003759F0" w:rsidRDefault="00110A90" w:rsidP="00110A90">
      <w:r w:rsidRPr="003C46E9">
        <w:rPr>
          <w:vertAlign w:val="superscript"/>
        </w:rPr>
        <w:t xml:space="preserve">1) </w:t>
      </w:r>
      <w:r w:rsidRPr="003C46E9">
        <w:t xml:space="preserve">Error rate is residual BLER after re-transmissions (rBLER), except for DL data (PDSCH) and UL data (PUSCH) where the 10% numbers refer to intial BLER </w:t>
      </w:r>
      <w:r w:rsidRPr="003759F0">
        <w:t>(iBLER) of 10%.</w:t>
      </w:r>
    </w:p>
    <w:p w14:paraId="4C089D7C" w14:textId="21914BC6" w:rsidR="000B4090" w:rsidRPr="003759F0" w:rsidRDefault="000B4090" w:rsidP="00A25F7E">
      <w:pPr>
        <w:pStyle w:val="Reference"/>
        <w:numPr>
          <w:ilvl w:val="0"/>
          <w:numId w:val="0"/>
        </w:numPr>
        <w:ind w:left="567" w:hanging="567"/>
      </w:pPr>
    </w:p>
    <w:p w14:paraId="5C943955" w14:textId="23F461D9" w:rsidR="005C003E" w:rsidRPr="003C46E9" w:rsidRDefault="005C003E" w:rsidP="005C003E">
      <w:pPr>
        <w:pStyle w:val="Caption"/>
        <w:jc w:val="center"/>
      </w:pPr>
      <w:bookmarkStart w:id="25" w:name="_Ref47740594"/>
      <w:r w:rsidRPr="003759F0">
        <w:t xml:space="preserve">Table </w:t>
      </w:r>
      <w:r>
        <w:fldChar w:fldCharType="begin"/>
      </w:r>
      <w:r w:rsidRPr="003759F0">
        <w:instrText xml:space="preserve"> SEQ Table \* ARABIC </w:instrText>
      </w:r>
      <w:r>
        <w:fldChar w:fldCharType="separate"/>
      </w:r>
      <w:r w:rsidRPr="003C46E9">
        <w:t>7</w:t>
      </w:r>
      <w:r>
        <w:fldChar w:fldCharType="end"/>
      </w:r>
      <w:bookmarkEnd w:id="25"/>
      <w:r w:rsidRPr="003C46E9">
        <w:t xml:space="preserve"> Link level assumption</w:t>
      </w:r>
      <w:r w:rsidR="00913F02" w:rsidRPr="003C46E9">
        <w:t xml:space="preserve"> details</w:t>
      </w:r>
      <w:r w:rsidRPr="003C46E9">
        <w:t xml:space="preserve"> for 28 GHz </w:t>
      </w:r>
    </w:p>
    <w:tbl>
      <w:tblPr>
        <w:tblStyle w:val="TableGrid"/>
        <w:tblW w:w="0" w:type="auto"/>
        <w:tblLook w:val="04A0" w:firstRow="1" w:lastRow="0" w:firstColumn="1" w:lastColumn="0" w:noHBand="0" w:noVBand="1"/>
      </w:tblPr>
      <w:tblGrid>
        <w:gridCol w:w="1736"/>
        <w:gridCol w:w="7893"/>
      </w:tblGrid>
      <w:tr w:rsidR="005C003E" w:rsidRPr="00274399" w14:paraId="496C2A7B" w14:textId="77777777" w:rsidTr="00672492">
        <w:tc>
          <w:tcPr>
            <w:tcW w:w="0" w:type="auto"/>
          </w:tcPr>
          <w:p w14:paraId="63A9DC65" w14:textId="77777777" w:rsidR="005C003E" w:rsidRPr="005A777E" w:rsidRDefault="005C003E" w:rsidP="0002378F">
            <w:pPr>
              <w:spacing w:after="0"/>
              <w:rPr>
                <w:b/>
                <w:bCs/>
              </w:rPr>
            </w:pPr>
            <w:r w:rsidRPr="005A777E">
              <w:rPr>
                <w:b/>
                <w:bCs/>
              </w:rPr>
              <w:t>Channel</w:t>
            </w:r>
          </w:p>
        </w:tc>
        <w:tc>
          <w:tcPr>
            <w:tcW w:w="0" w:type="auto"/>
          </w:tcPr>
          <w:p w14:paraId="06790203" w14:textId="77777777" w:rsidR="005C003E" w:rsidRPr="005A777E" w:rsidRDefault="005C003E" w:rsidP="0002378F">
            <w:pPr>
              <w:spacing w:after="0"/>
              <w:rPr>
                <w:b/>
                <w:bCs/>
              </w:rPr>
            </w:pPr>
            <w:r w:rsidRPr="005A777E">
              <w:rPr>
                <w:b/>
                <w:bCs/>
              </w:rPr>
              <w:t>Assumptions</w:t>
            </w:r>
          </w:p>
        </w:tc>
      </w:tr>
      <w:tr w:rsidR="0002378F" w:rsidRPr="003759F0" w14:paraId="6B5D4127" w14:textId="77777777" w:rsidTr="00672492">
        <w:tc>
          <w:tcPr>
            <w:tcW w:w="0" w:type="auto"/>
          </w:tcPr>
          <w:p w14:paraId="509660FE" w14:textId="77777777" w:rsidR="0002378F" w:rsidRPr="00C91512" w:rsidRDefault="0002378F" w:rsidP="0002378F">
            <w:pPr>
              <w:spacing w:after="0"/>
            </w:pPr>
            <w:r w:rsidRPr="003C46E9">
              <w:t>SSB</w:t>
            </w:r>
            <w:r w:rsidRPr="003C46E9">
              <w:br/>
              <w:t>(P/S-SS and PBCH)</w:t>
            </w:r>
          </w:p>
        </w:tc>
        <w:tc>
          <w:tcPr>
            <w:tcW w:w="0" w:type="auto"/>
          </w:tcPr>
          <w:p w14:paraId="3413C252" w14:textId="77777777" w:rsidR="0002378F" w:rsidRPr="003759F0" w:rsidRDefault="0002378F" w:rsidP="0002378F">
            <w:pPr>
              <w:spacing w:after="0"/>
            </w:pPr>
            <w:r w:rsidRPr="003759F0">
              <w:t>SSBs are transmitted with 20ms periodicity</w:t>
            </w:r>
          </w:p>
          <w:p w14:paraId="751299A7" w14:textId="77777777" w:rsidR="0002378F" w:rsidRPr="003759F0" w:rsidRDefault="0002378F" w:rsidP="0002378F">
            <w:pPr>
              <w:spacing w:after="0"/>
            </w:pPr>
            <w:r w:rsidRPr="003759F0">
              <w:t>residual BLER after 4 retransmissions within MIB TTI of 80ms, UE is not assumed to know the SS/PBCH block index</w:t>
            </w:r>
          </w:p>
        </w:tc>
      </w:tr>
      <w:tr w:rsidR="0002378F" w:rsidRPr="003759F0" w14:paraId="73816A6B" w14:textId="77777777" w:rsidTr="00672492">
        <w:tc>
          <w:tcPr>
            <w:tcW w:w="0" w:type="auto"/>
          </w:tcPr>
          <w:p w14:paraId="73995CDE" w14:textId="6B6A447E" w:rsidR="0002378F" w:rsidRPr="00191139" w:rsidRDefault="0002378F" w:rsidP="0002378F">
            <w:pPr>
              <w:spacing w:after="0"/>
            </w:pPr>
            <w:r w:rsidRPr="000E499D">
              <w:t>MSG1 PRACH</w:t>
            </w:r>
          </w:p>
        </w:tc>
        <w:tc>
          <w:tcPr>
            <w:tcW w:w="0" w:type="auto"/>
          </w:tcPr>
          <w:p w14:paraId="5D8C9979" w14:textId="77777777" w:rsidR="0002378F" w:rsidRPr="003C46E9" w:rsidRDefault="0002378F" w:rsidP="0002378F">
            <w:pPr>
              <w:spacing w:after="0"/>
              <w:rPr>
                <w:rFonts w:eastAsia="Times New Roman"/>
              </w:rPr>
            </w:pPr>
            <w:r w:rsidRPr="003C46E9">
              <w:rPr>
                <w:rFonts w:eastAsia="Times New Roman"/>
              </w:rPr>
              <w:t>Format B4 with 12 symbols</w:t>
            </w:r>
          </w:p>
          <w:p w14:paraId="75E8954A" w14:textId="77777777" w:rsidR="0002378F" w:rsidRDefault="0002378F" w:rsidP="0002378F">
            <w:pPr>
              <w:spacing w:after="0"/>
              <w:rPr>
                <w:lang w:val="en-GB" w:eastAsia="ja-JP"/>
              </w:rPr>
            </w:pPr>
            <w:r w:rsidRPr="00C91512">
              <w:rPr>
                <w:rFonts w:eastAsia="Times New Roman"/>
              </w:rPr>
              <w:t>10% or 1% missed detection at 0.1% false alarm probability</w:t>
            </w:r>
            <w:r>
              <w:rPr>
                <w:lang w:val="en-GB" w:eastAsia="ja-JP"/>
              </w:rPr>
              <w:t xml:space="preserve">, with </w:t>
            </w:r>
            <w:r w:rsidRPr="00385495">
              <w:rPr>
                <w:lang w:val="en-GB" w:eastAsia="ja-JP"/>
              </w:rPr>
              <w:t>maximum timing estimation error 50% of the normal CP length</w:t>
            </w:r>
          </w:p>
          <w:p w14:paraId="76B42C05" w14:textId="77777777" w:rsidR="0002378F" w:rsidRPr="00530931" w:rsidRDefault="0002378F" w:rsidP="0002378F">
            <w:pPr>
              <w:rPr>
                <w:lang w:val="en-GB" w:eastAsia="ja-JP"/>
              </w:rPr>
            </w:pPr>
            <w:r>
              <w:rPr>
                <w:lang w:val="en-GB" w:eastAsia="ja-JP"/>
              </w:rPr>
              <w:t>64 preambles per cell</w:t>
            </w:r>
            <w:r>
              <w:rPr>
                <w:lang w:val="en-GB" w:eastAsia="ja-JP"/>
              </w:rPr>
              <w:br/>
              <w:t>I</w:t>
            </w:r>
            <w:r w:rsidRPr="00385495">
              <w:rPr>
                <w:lang w:val="en-GB" w:eastAsia="ja-JP"/>
              </w:rPr>
              <w:t>nitial timing offset</w:t>
            </w:r>
            <w:r>
              <w:rPr>
                <w:lang w:val="en-GB" w:eastAsia="ja-JP"/>
              </w:rPr>
              <w:t xml:space="preserve"> u</w:t>
            </w:r>
            <w:r w:rsidRPr="00385495">
              <w:rPr>
                <w:lang w:val="en-GB" w:eastAsia="ja-JP"/>
              </w:rPr>
              <w:t xml:space="preserve">niformly distributed in [0, </w:t>
            </w:r>
            <w:r>
              <w:rPr>
                <w:lang w:val="en-GB" w:eastAsia="ja-JP"/>
              </w:rPr>
              <w:t>0.077</w:t>
            </w:r>
            <w:r w:rsidRPr="00D77A1B">
              <w:rPr>
                <w:lang w:val="en-GB" w:eastAsia="ja-JP"/>
              </w:rPr>
              <w:t xml:space="preserve"> µs</w:t>
            </w:r>
            <w:r w:rsidRPr="00385495">
              <w:rPr>
                <w:lang w:val="en-GB" w:eastAsia="ja-JP"/>
              </w:rPr>
              <w:t>]</w:t>
            </w:r>
            <w:r>
              <w:rPr>
                <w:lang w:val="en-GB" w:eastAsia="ja-JP"/>
              </w:rPr>
              <w:t xml:space="preserve"> for an ISD of 20m and</w:t>
            </w:r>
            <w:r w:rsidRPr="00385495">
              <w:rPr>
                <w:lang w:val="en-GB" w:eastAsia="ja-JP"/>
              </w:rPr>
              <w:t xml:space="preserve"> [0, </w:t>
            </w:r>
            <w:r>
              <w:rPr>
                <w:lang w:val="en-GB" w:eastAsia="ja-JP"/>
              </w:rPr>
              <w:t>0.</w:t>
            </w:r>
            <w:r w:rsidRPr="00D77A1B">
              <w:rPr>
                <w:lang w:val="en-GB" w:eastAsia="ja-JP"/>
              </w:rPr>
              <w:t>77 µs</w:t>
            </w:r>
            <w:r w:rsidRPr="00385495">
              <w:rPr>
                <w:lang w:val="en-GB" w:eastAsia="ja-JP"/>
              </w:rPr>
              <w:t>]</w:t>
            </w:r>
            <w:r>
              <w:rPr>
                <w:lang w:val="en-GB" w:eastAsia="ja-JP"/>
              </w:rPr>
              <w:t xml:space="preserve"> for an ISD of 200m</w:t>
            </w:r>
          </w:p>
        </w:tc>
      </w:tr>
      <w:tr w:rsidR="0002378F" w:rsidRPr="00A449A0" w14:paraId="7F364BD9" w14:textId="77777777" w:rsidTr="00672492">
        <w:tc>
          <w:tcPr>
            <w:tcW w:w="0" w:type="auto"/>
          </w:tcPr>
          <w:p w14:paraId="46DC7558" w14:textId="77777777" w:rsidR="0002378F" w:rsidRPr="000E499D" w:rsidRDefault="0002378F" w:rsidP="0002378F">
            <w:pPr>
              <w:spacing w:after="0"/>
            </w:pPr>
            <w:r w:rsidRPr="00102165">
              <w:t>MSG2 RAR</w:t>
            </w:r>
            <w:r>
              <w:br/>
            </w:r>
            <w:r w:rsidRPr="00102165">
              <w:t>(</w:t>
            </w:r>
            <w:r>
              <w:t>PDCCH+P</w:t>
            </w:r>
            <w:r w:rsidRPr="00102165">
              <w:t>DSCH)</w:t>
            </w:r>
          </w:p>
        </w:tc>
        <w:tc>
          <w:tcPr>
            <w:tcW w:w="0" w:type="auto"/>
          </w:tcPr>
          <w:p w14:paraId="128E8F28" w14:textId="77777777" w:rsidR="0002378F" w:rsidRPr="003C46E9" w:rsidRDefault="0002378F" w:rsidP="0002378F">
            <w:pPr>
              <w:spacing w:after="0"/>
              <w:rPr>
                <w:rFonts w:eastAsia="Times New Roman"/>
              </w:rPr>
            </w:pPr>
            <w:r w:rsidRPr="003C46E9">
              <w:rPr>
                <w:rFonts w:eastAsia="Times New Roman"/>
              </w:rPr>
              <w:t xml:space="preserve">PDSCH with 8 bytes payload, </w:t>
            </w:r>
          </w:p>
          <w:p w14:paraId="0216B160" w14:textId="77777777" w:rsidR="0002378F" w:rsidRPr="003759F0" w:rsidRDefault="0002378F" w:rsidP="0002378F">
            <w:pPr>
              <w:spacing w:after="0"/>
              <w:rPr>
                <w:rFonts w:eastAsia="Times New Roman"/>
              </w:rPr>
            </w:pPr>
            <w:r w:rsidRPr="00C91512">
              <w:rPr>
                <w:rFonts w:eastAsia="Times New Roman"/>
              </w:rPr>
              <w:t xml:space="preserve">MCS 0 with transport block scale factor 0.25, 12 PRBs, </w:t>
            </w:r>
            <w:r w:rsidRPr="00C91512">
              <w:rPr>
                <w:rFonts w:eastAsia="Times New Roman"/>
              </w:rPr>
              <w:br/>
              <w:t>3 DMRS symbol, 9 symbols with PDSCH (and 2 symbols rese</w:t>
            </w:r>
            <w:r w:rsidRPr="003759F0">
              <w:rPr>
                <w:rFonts w:eastAsia="Times New Roman"/>
              </w:rPr>
              <w:t>rved for PDCCH)</w:t>
            </w:r>
          </w:p>
          <w:p w14:paraId="3B9F5A0F" w14:textId="77777777" w:rsidR="0002378F" w:rsidRPr="0042519D" w:rsidRDefault="0002378F" w:rsidP="0002378F">
            <w:pPr>
              <w:spacing w:after="0"/>
            </w:pPr>
            <w:r>
              <w:rPr>
                <w:rFonts w:eastAsia="Times New Roman"/>
              </w:rPr>
              <w:t>precoder cycling</w:t>
            </w:r>
          </w:p>
        </w:tc>
      </w:tr>
      <w:tr w:rsidR="0002378F" w:rsidRPr="00A449A0" w14:paraId="3D80821F" w14:textId="77777777" w:rsidTr="00672492">
        <w:tc>
          <w:tcPr>
            <w:tcW w:w="0" w:type="auto"/>
          </w:tcPr>
          <w:p w14:paraId="6108CD2D" w14:textId="77777777" w:rsidR="0002378F" w:rsidRPr="00C91512" w:rsidRDefault="0002378F" w:rsidP="0002378F">
            <w:pPr>
              <w:spacing w:after="0"/>
            </w:pPr>
            <w:r w:rsidRPr="003C46E9">
              <w:t>MSG3 RRC request</w:t>
            </w:r>
            <w:r w:rsidRPr="003C46E9">
              <w:br/>
              <w:t>(PDCCH+PUSCH)</w:t>
            </w:r>
          </w:p>
        </w:tc>
        <w:tc>
          <w:tcPr>
            <w:tcW w:w="0" w:type="auto"/>
          </w:tcPr>
          <w:p w14:paraId="29B40F3D" w14:textId="77777777" w:rsidR="0002378F" w:rsidRPr="003759F0" w:rsidRDefault="0002378F" w:rsidP="0002378F">
            <w:pPr>
              <w:spacing w:after="0"/>
              <w:rPr>
                <w:rFonts w:eastAsia="Times New Roman"/>
              </w:rPr>
            </w:pPr>
            <w:r w:rsidRPr="003759F0">
              <w:rPr>
                <w:rFonts w:eastAsia="Times New Roman"/>
              </w:rPr>
              <w:t>PUSCH with 7 bytes payload,</w:t>
            </w:r>
            <w:r w:rsidRPr="003759F0">
              <w:rPr>
                <w:rFonts w:eastAsia="Times New Roman"/>
              </w:rPr>
              <w:br/>
              <w:t xml:space="preserve">MCS 0, 2 PRBs, 3 DMRS symbols 11 symbols with PUSCH, </w:t>
            </w:r>
          </w:p>
          <w:p w14:paraId="7BB97378" w14:textId="77777777" w:rsidR="0002378F" w:rsidRDefault="0002378F" w:rsidP="0002378F">
            <w:pPr>
              <w:spacing w:after="0"/>
              <w:rPr>
                <w:rFonts w:eastAsia="Times New Roman"/>
              </w:rPr>
            </w:pPr>
            <w:r w:rsidRPr="003759F0">
              <w:rPr>
                <w:rFonts w:eastAsia="Times New Roman"/>
              </w:rPr>
              <w:t xml:space="preserve">With 7 re-transmissions (8 attempts), using different frequency for different attempts. </w:t>
            </w:r>
            <w:r>
              <w:rPr>
                <w:rFonts w:eastAsia="Times New Roman"/>
              </w:rPr>
              <w:t>No PDCCH errors</w:t>
            </w:r>
          </w:p>
          <w:p w14:paraId="148FBA68" w14:textId="77777777" w:rsidR="0002378F" w:rsidRPr="002567E4" w:rsidRDefault="0002378F" w:rsidP="0002378F">
            <w:pPr>
              <w:spacing w:after="0"/>
              <w:rPr>
                <w:rFonts w:eastAsia="Times New Roman"/>
              </w:rPr>
            </w:pPr>
          </w:p>
        </w:tc>
      </w:tr>
      <w:tr w:rsidR="0002378F" w:rsidRPr="0042519D" w14:paraId="35EA609F" w14:textId="77777777" w:rsidTr="00672492">
        <w:tc>
          <w:tcPr>
            <w:tcW w:w="0" w:type="auto"/>
          </w:tcPr>
          <w:p w14:paraId="6BCBB639" w14:textId="77777777" w:rsidR="0002378F" w:rsidRPr="00C91512" w:rsidRDefault="0002378F" w:rsidP="0002378F">
            <w:pPr>
              <w:spacing w:after="0"/>
            </w:pPr>
            <w:r w:rsidRPr="003C46E9">
              <w:t>DL assignment or</w:t>
            </w:r>
            <w:r w:rsidRPr="003C46E9">
              <w:br/>
              <w:t>UL Grant</w:t>
            </w:r>
            <w:r w:rsidRPr="003C46E9">
              <w:br/>
              <w:t>(PDCCH)</w:t>
            </w:r>
          </w:p>
        </w:tc>
        <w:tc>
          <w:tcPr>
            <w:tcW w:w="0" w:type="auto"/>
          </w:tcPr>
          <w:p w14:paraId="011AAC83" w14:textId="77777777" w:rsidR="0002378F" w:rsidRPr="003759F0" w:rsidRDefault="0002378F" w:rsidP="0002378F">
            <w:pPr>
              <w:spacing w:after="0"/>
              <w:rPr>
                <w:rFonts w:eastAsia="Times New Roman"/>
              </w:rPr>
            </w:pPr>
            <w:r w:rsidRPr="003759F0">
              <w:rPr>
                <w:rFonts w:eastAsia="Times New Roman"/>
              </w:rPr>
              <w:t>PDCCH using aggregation level 16 and DCI format 0_0 or 1_0 with payload of 40bits+24bits CRC</w:t>
            </w:r>
          </w:p>
          <w:p w14:paraId="7758BE2E" w14:textId="77777777" w:rsidR="0002378F" w:rsidRPr="003759F0" w:rsidRDefault="0002378F" w:rsidP="0002378F">
            <w:pPr>
              <w:spacing w:after="0"/>
              <w:rPr>
                <w:rFonts w:eastAsia="Times New Roman"/>
              </w:rPr>
            </w:pPr>
            <w:r w:rsidRPr="003759F0">
              <w:rPr>
                <w:rFonts w:eastAsia="Times New Roman"/>
              </w:rPr>
              <w:t>CORESET 66 PRBs, 1 symbol, non-interleaved mapping,</w:t>
            </w:r>
          </w:p>
          <w:p w14:paraId="2284EB71" w14:textId="77777777" w:rsidR="0002378F" w:rsidRPr="0042519D" w:rsidRDefault="0002378F" w:rsidP="0002378F">
            <w:pPr>
              <w:spacing w:after="0"/>
              <w:rPr>
                <w:rFonts w:eastAsia="Times New Roman"/>
              </w:rPr>
            </w:pPr>
            <w:r>
              <w:rPr>
                <w:rFonts w:eastAsia="Times New Roman"/>
              </w:rPr>
              <w:t>precoder cycling</w:t>
            </w:r>
          </w:p>
        </w:tc>
      </w:tr>
      <w:tr w:rsidR="0002378F" w:rsidRPr="003759F0" w14:paraId="547E8050" w14:textId="77777777" w:rsidTr="00672492">
        <w:tc>
          <w:tcPr>
            <w:tcW w:w="0" w:type="auto"/>
          </w:tcPr>
          <w:p w14:paraId="7B898AAD" w14:textId="77777777" w:rsidR="0002378F" w:rsidRDefault="0002378F" w:rsidP="0002378F">
            <w:pPr>
              <w:spacing w:after="0"/>
            </w:pPr>
            <w:r>
              <w:t>DL data</w:t>
            </w:r>
            <w:r>
              <w:br/>
              <w:t>(PDSCH)</w:t>
            </w:r>
          </w:p>
        </w:tc>
        <w:tc>
          <w:tcPr>
            <w:tcW w:w="0" w:type="auto"/>
          </w:tcPr>
          <w:p w14:paraId="669A03A9" w14:textId="77777777" w:rsidR="0002378F" w:rsidRPr="003759F0" w:rsidRDefault="0002378F" w:rsidP="0002378F">
            <w:pPr>
              <w:spacing w:after="0"/>
              <w:rPr>
                <w:rFonts w:eastAsia="Times New Roman"/>
              </w:rPr>
            </w:pPr>
            <w:r w:rsidRPr="003C46E9">
              <w:rPr>
                <w:rFonts w:eastAsia="Times New Roman"/>
              </w:rPr>
              <w:t>Link and rank adaption based on 20 slot 2 port wideband CSI feedback periodicity and HARQ with up to three retransmissions. 66 PRBs, 2 (3km/h) or 3 (30km/h) symbols with DMRS, PDSCH and DMRS mapped to 13</w:t>
            </w:r>
            <w:r w:rsidRPr="00C91512">
              <w:t>2</w:t>
            </w:r>
            <w:r w:rsidRPr="006C69E4">
              <w:rPr>
                <w:rFonts w:eastAsia="Times New Roman"/>
              </w:rPr>
              <w:t xml:space="preserve"> symbols (12 symbols reserved for PDCCH), fix MCS0, overhead due to CSI-RS and TRS with 20ms p</w:t>
            </w:r>
            <w:r w:rsidRPr="003759F0">
              <w:rPr>
                <w:rFonts w:eastAsia="Times New Roman"/>
              </w:rPr>
              <w:t xml:space="preserve">eriod </w:t>
            </w:r>
          </w:p>
          <w:p w14:paraId="3D8B4B21" w14:textId="77777777" w:rsidR="0002378F" w:rsidRPr="003759F0" w:rsidRDefault="0002378F" w:rsidP="0002378F">
            <w:pPr>
              <w:spacing w:after="0"/>
              <w:rPr>
                <w:rFonts w:eastAsia="Times New Roman"/>
              </w:rPr>
            </w:pPr>
            <w:r w:rsidRPr="003759F0">
              <w:rPr>
                <w:rFonts w:eastAsia="Times New Roman"/>
              </w:rPr>
              <w:t>1/5/36PRB at 3km/h, 1/5/40PRB at 30km/h</w:t>
            </w:r>
          </w:p>
          <w:p w14:paraId="23CDF793" w14:textId="77777777" w:rsidR="0002378F" w:rsidRPr="003759F0" w:rsidRDefault="0002378F" w:rsidP="0002378F">
            <w:pPr>
              <w:spacing w:after="0"/>
              <w:rPr>
                <w:rFonts w:eastAsia="Times New Roman"/>
              </w:rPr>
            </w:pPr>
            <w:r w:rsidRPr="003759F0">
              <w:rPr>
                <w:rFonts w:eastAsia="Times New Roman"/>
              </w:rPr>
              <w:t xml:space="preserve">10% for iBLER, 1% for rBLER after retransmission </w:t>
            </w:r>
          </w:p>
          <w:p w14:paraId="2F9F79ED" w14:textId="77777777" w:rsidR="0002378F" w:rsidRPr="003759F0" w:rsidRDefault="0002378F" w:rsidP="0002378F">
            <w:pPr>
              <w:spacing w:after="0"/>
              <w:rPr>
                <w:rFonts w:eastAsia="Times New Roman"/>
              </w:rPr>
            </w:pPr>
          </w:p>
        </w:tc>
      </w:tr>
      <w:tr w:rsidR="0002378F" w:rsidRPr="003759F0" w14:paraId="78C8E88F" w14:textId="77777777" w:rsidTr="00672492">
        <w:tc>
          <w:tcPr>
            <w:tcW w:w="0" w:type="auto"/>
          </w:tcPr>
          <w:p w14:paraId="140D6F42" w14:textId="77777777" w:rsidR="0002378F" w:rsidRPr="00191139" w:rsidRDefault="0002378F" w:rsidP="0002378F">
            <w:pPr>
              <w:spacing w:after="0"/>
            </w:pPr>
            <w:r>
              <w:t xml:space="preserve">ACK/NACK </w:t>
            </w:r>
            <w:r>
              <w:br/>
            </w:r>
            <w:r w:rsidRPr="00EA68A7">
              <w:t>(PUCCH)</w:t>
            </w:r>
          </w:p>
        </w:tc>
        <w:tc>
          <w:tcPr>
            <w:tcW w:w="0" w:type="auto"/>
          </w:tcPr>
          <w:p w14:paraId="6271E38F" w14:textId="66D27455" w:rsidR="0002378F" w:rsidRPr="003759F0" w:rsidRDefault="0002378F" w:rsidP="0002378F">
            <w:pPr>
              <w:spacing w:after="0"/>
              <w:rPr>
                <w:rFonts w:eastAsia="Times New Roman" w:cstheme="minorHAnsi"/>
              </w:rPr>
            </w:pPr>
            <w:r w:rsidRPr="003C46E9">
              <w:rPr>
                <w:rFonts w:eastAsia="Times New Roman" w:cstheme="minorHAnsi"/>
              </w:rPr>
              <w:t>Format 1 with 2bit, 14 symbols long with 7 DMRS,  frequency hopping with no or 4 repetitions</w:t>
            </w:r>
            <w:r w:rsidRPr="003C46E9">
              <w:rPr>
                <w:rFonts w:eastAsia="Times New Roman" w:cstheme="minorHAnsi"/>
              </w:rPr>
              <w:br/>
              <w:t xml:space="preserve">Pr(DTX to ACK)  &lt;=1%, Pr(NACK to ACK) &lt;=0.1%, </w:t>
            </w:r>
            <w:r w:rsidRPr="00C91512">
              <w:rPr>
                <w:rFonts w:eastAsia="Times New Roman" w:cstheme="minorHAnsi"/>
              </w:rPr>
              <w:br/>
              <w:t>Pr(ACK error) &lt;=1</w:t>
            </w:r>
            <w:r w:rsidR="00BD7FC2" w:rsidRPr="003759F0">
              <w:rPr>
                <w:rFonts w:eastAsia="Times New Roman" w:cstheme="minorHAnsi"/>
              </w:rPr>
              <w:t>0</w:t>
            </w:r>
            <w:r w:rsidRPr="003759F0">
              <w:rPr>
                <w:rFonts w:eastAsia="Times New Roman" w:cstheme="minorHAnsi"/>
              </w:rPr>
              <w:t>% or 1%</w:t>
            </w:r>
          </w:p>
          <w:p w14:paraId="4633C1B6" w14:textId="77777777" w:rsidR="0002378F" w:rsidRPr="003759F0" w:rsidRDefault="0002378F" w:rsidP="0002378F">
            <w:pPr>
              <w:spacing w:after="0"/>
              <w:rPr>
                <w:rFonts w:cstheme="minorHAnsi"/>
              </w:rPr>
            </w:pPr>
          </w:p>
          <w:p w14:paraId="4A9B3803" w14:textId="32C5C3B6" w:rsidR="0002378F" w:rsidRDefault="0002378F" w:rsidP="0002378F">
            <w:pPr>
              <w:rPr>
                <w:lang w:val="en-GB" w:eastAsia="ja-JP"/>
              </w:rPr>
            </w:pPr>
            <w:r w:rsidRPr="003759F0">
              <w:rPr>
                <w:rFonts w:eastAsia="Times New Roman" w:cstheme="minorHAnsi"/>
              </w:rPr>
              <w:lastRenderedPageBreak/>
              <w:t>Format 3 with 4bit (3 A/N+ 1Sr), 14 symbols long with 4 DMRS and frequency hopping with no or 8 repetitions, BLER&lt;=1</w:t>
            </w:r>
            <w:r w:rsidR="00373134" w:rsidRPr="003759F0">
              <w:rPr>
                <w:rFonts w:eastAsia="Times New Roman" w:cstheme="minorHAnsi"/>
              </w:rPr>
              <w:t>0</w:t>
            </w:r>
            <w:r w:rsidRPr="003759F0">
              <w:rPr>
                <w:rFonts w:eastAsia="Times New Roman" w:cstheme="minorHAnsi"/>
              </w:rPr>
              <w:t xml:space="preserve"> % or 1%</w:t>
            </w:r>
            <w:r>
              <w:rPr>
                <w:lang w:val="en-GB" w:eastAsia="ja-JP"/>
              </w:rPr>
              <w:t xml:space="preserve">PUCCH Format 3 using 14 symbols, 1 PRB, 4 DMRS and frequency hopping </w:t>
            </w:r>
            <w:r>
              <w:rPr>
                <w:lang w:val="en-GB" w:eastAsia="ja-JP"/>
              </w:rPr>
              <w:br/>
              <w:t>4 bits payload for ACK/NACKS (three bits for 3DL:1UL TDD asymmetry and another bit for scheduling request)</w:t>
            </w:r>
          </w:p>
          <w:p w14:paraId="3FC09D36" w14:textId="67F1E6FF" w:rsidR="0002378F" w:rsidRPr="003759F0" w:rsidRDefault="0002378F" w:rsidP="0002378F">
            <w:pPr>
              <w:spacing w:after="0"/>
              <w:rPr>
                <w:rFonts w:eastAsia="Times New Roman"/>
              </w:rPr>
            </w:pPr>
            <w:r w:rsidRPr="003C46E9">
              <w:rPr>
                <w:rFonts w:eastAsia="Times New Roman"/>
              </w:rPr>
              <w:t xml:space="preserve">Pr(DTX to ACK)  &lt;=1%, Pr(NACK to ACK) &lt;=0.1%, </w:t>
            </w:r>
            <w:r w:rsidRPr="003C46E9">
              <w:rPr>
                <w:rFonts w:eastAsia="Times New Roman"/>
              </w:rPr>
              <w:br/>
              <w:t>Pr(ACK error) &lt;=1</w:t>
            </w:r>
            <w:r w:rsidR="0075044E" w:rsidRPr="00C91512">
              <w:rPr>
                <w:rFonts w:eastAsia="Times New Roman"/>
              </w:rPr>
              <w:t>0</w:t>
            </w:r>
            <w:r w:rsidRPr="006C69E4">
              <w:rPr>
                <w:rFonts w:eastAsia="Times New Roman"/>
              </w:rPr>
              <w:t>% or 1</w:t>
            </w:r>
            <w:r w:rsidRPr="003759F0">
              <w:rPr>
                <w:rFonts w:eastAsia="Times New Roman"/>
              </w:rPr>
              <w:t>%</w:t>
            </w:r>
          </w:p>
          <w:p w14:paraId="5B5BFD74" w14:textId="77777777" w:rsidR="0002378F" w:rsidRPr="003759F0" w:rsidRDefault="0002378F" w:rsidP="0002378F">
            <w:pPr>
              <w:spacing w:after="0"/>
            </w:pPr>
          </w:p>
        </w:tc>
      </w:tr>
      <w:tr w:rsidR="0002378F" w:rsidRPr="003759F0" w14:paraId="38545FD5" w14:textId="77777777" w:rsidTr="00672492">
        <w:tc>
          <w:tcPr>
            <w:tcW w:w="0" w:type="auto"/>
          </w:tcPr>
          <w:p w14:paraId="4E8EA67E" w14:textId="77777777" w:rsidR="0002378F" w:rsidRPr="00C91512" w:rsidRDefault="0002378F" w:rsidP="0002378F">
            <w:pPr>
              <w:spacing w:after="0"/>
            </w:pPr>
            <w:r w:rsidRPr="003C46E9">
              <w:lastRenderedPageBreak/>
              <w:t>CSI feedback</w:t>
            </w:r>
            <w:r w:rsidRPr="003C46E9">
              <w:br/>
              <w:t>(PUCCH or PUSCH)</w:t>
            </w:r>
          </w:p>
        </w:tc>
        <w:tc>
          <w:tcPr>
            <w:tcW w:w="0" w:type="auto"/>
          </w:tcPr>
          <w:p w14:paraId="51960305" w14:textId="77777777" w:rsidR="0002378F" w:rsidRPr="003759F0" w:rsidRDefault="0002378F" w:rsidP="0002378F">
            <w:pPr>
              <w:spacing w:after="0"/>
              <w:rPr>
                <w:rFonts w:eastAsia="Times New Roman" w:cstheme="minorHAnsi"/>
              </w:rPr>
            </w:pPr>
            <w:r w:rsidRPr="003759F0">
              <w:rPr>
                <w:rFonts w:eastAsia="Times New Roman" w:cstheme="minorHAnsi"/>
              </w:rPr>
              <w:t>11 (6 part_1 + 5 part_2) or 22 (12 part_1 + 10 part_2) bits for wideband CSI feedback for 4Rx</w:t>
            </w:r>
          </w:p>
          <w:p w14:paraId="02FEA917" w14:textId="4637A239" w:rsidR="0002378F" w:rsidRPr="003759F0" w:rsidRDefault="0002378F" w:rsidP="0002378F">
            <w:pPr>
              <w:spacing w:after="0"/>
              <w:rPr>
                <w:rFonts w:eastAsia="Times New Roman" w:cstheme="minorHAnsi"/>
              </w:rPr>
            </w:pPr>
            <w:r w:rsidRPr="003759F0">
              <w:rPr>
                <w:rFonts w:eastAsia="Times New Roman" w:cstheme="minorHAnsi"/>
              </w:rPr>
              <w:t>1</w:t>
            </w:r>
            <w:r w:rsidR="00EE7E58" w:rsidRPr="003759F0">
              <w:rPr>
                <w:rFonts w:eastAsia="Times New Roman" w:cstheme="minorHAnsi"/>
              </w:rPr>
              <w:t>0</w:t>
            </w:r>
            <w:r w:rsidRPr="003759F0">
              <w:rPr>
                <w:rFonts w:eastAsia="Times New Roman" w:cstheme="minorHAnsi"/>
              </w:rPr>
              <w:t>%, 1% BLER</w:t>
            </w:r>
          </w:p>
          <w:p w14:paraId="7EA99BC3" w14:textId="77777777" w:rsidR="0002378F" w:rsidRPr="003759F0" w:rsidRDefault="0002378F" w:rsidP="0002378F">
            <w:pPr>
              <w:spacing w:after="0"/>
              <w:rPr>
                <w:rFonts w:eastAsia="Times New Roman" w:cstheme="minorHAnsi"/>
              </w:rPr>
            </w:pPr>
            <w:r w:rsidRPr="003759F0">
              <w:rPr>
                <w:rFonts w:eastAsia="Times New Roman" w:cstheme="minorHAnsi"/>
              </w:rPr>
              <w:t>1 PRB, No or 8 repetitions</w:t>
            </w:r>
          </w:p>
          <w:p w14:paraId="4BC981D3" w14:textId="77777777" w:rsidR="0002378F" w:rsidRPr="003759F0" w:rsidRDefault="0002378F" w:rsidP="0002378F">
            <w:pPr>
              <w:spacing w:after="0"/>
              <w:rPr>
                <w:rFonts w:eastAsia="Times New Roman" w:cstheme="minorHAnsi"/>
              </w:rPr>
            </w:pPr>
            <w:r w:rsidRPr="003759F0">
              <w:rPr>
                <w:rFonts w:eastAsia="Times New Roman" w:cstheme="minorHAnsi"/>
              </w:rPr>
              <w:t xml:space="preserve">PUCCH format 3 with 4 DMRS and frequency hopping </w:t>
            </w:r>
          </w:p>
          <w:p w14:paraId="0C86617C" w14:textId="26A36B98" w:rsidR="0002378F" w:rsidRPr="003759F0" w:rsidRDefault="0002378F" w:rsidP="0002378F">
            <w:pPr>
              <w:rPr>
                <w:rFonts w:eastAsia="Times New Roman"/>
              </w:rPr>
            </w:pPr>
            <w:r w:rsidRPr="003759F0">
              <w:rPr>
                <w:rFonts w:eastAsia="Times New Roman" w:cstheme="minorHAnsi"/>
              </w:rPr>
              <w:t>PUSCH without multiplexing with data on PUSCH and no frequency hopping</w:t>
            </w:r>
            <w:r w:rsidR="00C752CF" w:rsidRPr="003759F0">
              <w:rPr>
                <w:rFonts w:eastAsia="Times New Roman" w:cstheme="minorHAnsi"/>
              </w:rPr>
              <w:t xml:space="preserve"> </w:t>
            </w:r>
            <w:r w:rsidRPr="003759F0">
              <w:rPr>
                <w:rFonts w:eastAsia="Times New Roman"/>
              </w:rPr>
              <w:t>Type I wideband CSI feedback</w:t>
            </w:r>
          </w:p>
          <w:p w14:paraId="1A567FC1" w14:textId="77777777" w:rsidR="0002378F" w:rsidRDefault="0002378F" w:rsidP="0002378F">
            <w:pPr>
              <w:pStyle w:val="ListParagraph"/>
              <w:numPr>
                <w:ilvl w:val="0"/>
                <w:numId w:val="27"/>
              </w:numPr>
              <w:rPr>
                <w:rFonts w:eastAsia="Times New Roman"/>
                <w:lang w:val="en-US"/>
              </w:rPr>
            </w:pPr>
            <w:r>
              <w:rPr>
                <w:rFonts w:eastAsia="Times New Roman"/>
                <w:lang w:val="en-US"/>
              </w:rPr>
              <w:t>8+2=10 bits for 2 port feedback + 3bit CRI</w:t>
            </w:r>
          </w:p>
          <w:p w14:paraId="036FE150" w14:textId="77777777" w:rsidR="0002378F" w:rsidRPr="00C3065A" w:rsidRDefault="0002378F" w:rsidP="0002378F">
            <w:pPr>
              <w:pStyle w:val="ListParagraph"/>
              <w:rPr>
                <w:rFonts w:eastAsia="Times New Roman"/>
                <w:lang w:val="en-US"/>
              </w:rPr>
            </w:pPr>
          </w:p>
          <w:p w14:paraId="76237780" w14:textId="77777777" w:rsidR="0002378F" w:rsidRDefault="0002378F" w:rsidP="0002378F">
            <w:pPr>
              <w:spacing w:after="0"/>
              <w:rPr>
                <w:rFonts w:eastAsia="Times New Roman"/>
              </w:rPr>
            </w:pPr>
            <w:r>
              <w:rPr>
                <w:rFonts w:eastAsia="Times New Roman"/>
              </w:rPr>
              <w:t>1 PRB, no HARQ ACK/NACKs</w:t>
            </w:r>
          </w:p>
          <w:p w14:paraId="49AC679B" w14:textId="77777777" w:rsidR="0002378F" w:rsidRPr="00D61F52" w:rsidRDefault="0002378F" w:rsidP="0002378F">
            <w:pPr>
              <w:pStyle w:val="ListParagraph"/>
              <w:numPr>
                <w:ilvl w:val="0"/>
                <w:numId w:val="27"/>
              </w:numPr>
              <w:rPr>
                <w:rFonts w:eastAsia="Times New Roman"/>
                <w:lang w:val="en-US"/>
              </w:rPr>
            </w:pPr>
            <w:r w:rsidRPr="00D61F52">
              <w:rPr>
                <w:rFonts w:eastAsia="Times New Roman"/>
                <w:lang w:val="en-US"/>
              </w:rPr>
              <w:t>PUCCH format 3 with 4 DMRS, with frequency hopping</w:t>
            </w:r>
            <w:r>
              <w:rPr>
                <w:rFonts w:eastAsia="Times New Roman"/>
                <w:lang w:val="en-US"/>
              </w:rPr>
              <w:t xml:space="preserve">, or </w:t>
            </w:r>
          </w:p>
          <w:p w14:paraId="760F73C1" w14:textId="77777777" w:rsidR="0002378F" w:rsidRPr="0042519D" w:rsidRDefault="0002378F" w:rsidP="0002378F">
            <w:pPr>
              <w:pStyle w:val="ListParagraph"/>
              <w:numPr>
                <w:ilvl w:val="0"/>
                <w:numId w:val="27"/>
              </w:numPr>
              <w:rPr>
                <w:rFonts w:eastAsia="Times New Roman"/>
                <w:lang w:val="en-US"/>
              </w:rPr>
            </w:pPr>
            <w:r w:rsidRPr="00D61F52">
              <w:rPr>
                <w:rFonts w:eastAsia="Times New Roman"/>
                <w:lang w:val="en-US"/>
              </w:rPr>
              <w:t>PUSCH without multiplexing with data on PUSCH and no frequency hopping</w:t>
            </w:r>
          </w:p>
        </w:tc>
      </w:tr>
      <w:tr w:rsidR="0002378F" w:rsidRPr="00A449A0" w14:paraId="1694635C" w14:textId="77777777" w:rsidTr="00672492">
        <w:tc>
          <w:tcPr>
            <w:tcW w:w="0" w:type="auto"/>
          </w:tcPr>
          <w:p w14:paraId="17ED4B38" w14:textId="77777777" w:rsidR="0002378F" w:rsidRPr="00191139" w:rsidRDefault="0002378F" w:rsidP="0002378F">
            <w:pPr>
              <w:spacing w:after="0"/>
            </w:pPr>
            <w:r w:rsidRPr="00EA68A7">
              <w:t>UL data</w:t>
            </w:r>
            <w:r>
              <w:br/>
            </w:r>
            <w:r w:rsidRPr="00EA68A7">
              <w:t>(PUSCH)</w:t>
            </w:r>
          </w:p>
        </w:tc>
        <w:tc>
          <w:tcPr>
            <w:tcW w:w="0" w:type="auto"/>
          </w:tcPr>
          <w:p w14:paraId="056B58D9" w14:textId="5F573986" w:rsidR="0002378F" w:rsidRPr="003759F0" w:rsidRDefault="0002378F" w:rsidP="0002378F">
            <w:pPr>
              <w:spacing w:after="0"/>
              <w:rPr>
                <w:rFonts w:eastAsia="Times New Roman"/>
              </w:rPr>
            </w:pPr>
            <w:r w:rsidRPr="003C46E9">
              <w:rPr>
                <w:rFonts w:eastAsia="Times New Roman"/>
              </w:rPr>
              <w:t xml:space="preserve">Link and bandwidth adaption based on DMRS and HARQ with up to three four retransmissions. Up to 66 PRBs, 2 symbols with DMRS, </w:t>
            </w:r>
            <w:r w:rsidR="008F2706" w:rsidRPr="00C91512">
              <w:rPr>
                <w:rFonts w:eastAsia="Times New Roman"/>
              </w:rPr>
              <w:t xml:space="preserve">fixed MCS 0, no frequency hopping, </w:t>
            </w:r>
            <w:r w:rsidRPr="003759F0">
              <w:rPr>
                <w:rFonts w:eastAsia="Times New Roman"/>
              </w:rPr>
              <w:t>P</w:t>
            </w:r>
            <w:r w:rsidR="00614109" w:rsidRPr="003759F0">
              <w:rPr>
                <w:rFonts w:eastAsia="Times New Roman"/>
              </w:rPr>
              <w:t>U</w:t>
            </w:r>
            <w:r w:rsidRPr="003759F0">
              <w:rPr>
                <w:rFonts w:eastAsia="Times New Roman"/>
              </w:rPr>
              <w:t xml:space="preserve">SCH and DMRS mapped to 14 symbols and no UCI overhead included </w:t>
            </w:r>
          </w:p>
          <w:p w14:paraId="023C2479" w14:textId="77777777" w:rsidR="0002378F" w:rsidRPr="003759F0" w:rsidRDefault="0002378F" w:rsidP="0002378F">
            <w:pPr>
              <w:spacing w:after="0"/>
              <w:rPr>
                <w:rFonts w:eastAsia="Times New Roman"/>
              </w:rPr>
            </w:pPr>
          </w:p>
          <w:p w14:paraId="584FECCE" w14:textId="77777777" w:rsidR="0002378F" w:rsidRPr="00321095" w:rsidRDefault="0002378F" w:rsidP="0002378F">
            <w:pPr>
              <w:spacing w:after="0"/>
              <w:rPr>
                <w:rFonts w:eastAsia="Times New Roman" w:cstheme="minorHAnsi"/>
              </w:rPr>
            </w:pPr>
            <w:r w:rsidRPr="006520B3">
              <w:rPr>
                <w:rFonts w:eastAsia="Times New Roman"/>
              </w:rPr>
              <w:t>1/</w:t>
            </w:r>
            <w:r>
              <w:rPr>
                <w:rFonts w:eastAsia="Times New Roman"/>
              </w:rPr>
              <w:t>4</w:t>
            </w:r>
            <w:r w:rsidRPr="006520B3">
              <w:rPr>
                <w:rFonts w:eastAsia="Times New Roman"/>
              </w:rPr>
              <w:t>/</w:t>
            </w:r>
            <w:r w:rsidRPr="002307A8">
              <w:rPr>
                <w:rFonts w:eastAsia="Times New Roman"/>
              </w:rPr>
              <w:t>3</w:t>
            </w:r>
            <w:r>
              <w:rPr>
                <w:rFonts w:eastAsia="Times New Roman"/>
              </w:rPr>
              <w:t xml:space="preserve">0 </w:t>
            </w:r>
            <w:r w:rsidRPr="002307A8">
              <w:rPr>
                <w:rFonts w:eastAsia="Times New Roman"/>
              </w:rPr>
              <w:t>PR</w:t>
            </w:r>
            <w:r>
              <w:rPr>
                <w:rFonts w:eastAsia="Times New Roman"/>
              </w:rPr>
              <w:t xml:space="preserve">Bs, for </w:t>
            </w:r>
            <w:r>
              <w:rPr>
                <w:rFonts w:eastAsia="Times New Roman"/>
              </w:rPr>
              <w:br/>
              <w:t>10% initial BLER (iBLER), 1% residual BLER after retransmissions (rBLER)</w:t>
            </w:r>
            <w:r w:rsidRPr="00C0312B">
              <w:rPr>
                <w:rFonts w:eastAsia="Times New Roman"/>
              </w:rPr>
              <w:br/>
            </w:r>
          </w:p>
        </w:tc>
      </w:tr>
    </w:tbl>
    <w:p w14:paraId="3A970182" w14:textId="4E21B97C" w:rsidR="0002378F" w:rsidRDefault="0002378F" w:rsidP="00A25F7E">
      <w:pPr>
        <w:pStyle w:val="Reference"/>
        <w:numPr>
          <w:ilvl w:val="0"/>
          <w:numId w:val="0"/>
        </w:numPr>
        <w:ind w:left="567" w:hanging="567"/>
      </w:pPr>
    </w:p>
    <w:p w14:paraId="7ED59B0A" w14:textId="77777777" w:rsidR="0002378F" w:rsidRPr="00C0312B" w:rsidRDefault="0002378F" w:rsidP="00672492">
      <w:pPr>
        <w:pStyle w:val="Reference"/>
        <w:numPr>
          <w:ilvl w:val="0"/>
          <w:numId w:val="0"/>
        </w:numPr>
        <w:ind w:left="567" w:hanging="567"/>
      </w:pPr>
    </w:p>
    <w:sectPr w:rsidR="0002378F" w:rsidRPr="00C0312B" w:rsidSect="00C473A5">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DDC7BA" w14:textId="77777777" w:rsidR="00FB525C" w:rsidRDefault="00FB525C">
      <w:r>
        <w:separator/>
      </w:r>
    </w:p>
  </w:endnote>
  <w:endnote w:type="continuationSeparator" w:id="0">
    <w:p w14:paraId="3DF78985" w14:textId="77777777" w:rsidR="00FB525C" w:rsidRDefault="00FB525C">
      <w:r>
        <w:continuationSeparator/>
      </w:r>
    </w:p>
  </w:endnote>
  <w:endnote w:type="continuationNotice" w:id="1">
    <w:p w14:paraId="71FD0B45" w14:textId="77777777" w:rsidR="00FB525C" w:rsidRDefault="00FB52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447EE" w14:textId="77777777" w:rsidR="00A84362" w:rsidRDefault="00A8436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31E7BF" w14:textId="77777777" w:rsidR="00FB525C" w:rsidRDefault="00FB525C">
      <w:r>
        <w:separator/>
      </w:r>
    </w:p>
  </w:footnote>
  <w:footnote w:type="continuationSeparator" w:id="0">
    <w:p w14:paraId="7D48A60E" w14:textId="77777777" w:rsidR="00FB525C" w:rsidRDefault="00FB525C">
      <w:r>
        <w:continuationSeparator/>
      </w:r>
    </w:p>
  </w:footnote>
  <w:footnote w:type="continuationNotice" w:id="1">
    <w:p w14:paraId="08A5CAD7" w14:textId="77777777" w:rsidR="00FB525C" w:rsidRDefault="00FB525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9AC7C" w14:textId="77777777" w:rsidR="00A84362" w:rsidRDefault="00A8436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EDEA2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B2AB5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7B2899"/>
    <w:multiLevelType w:val="hybridMultilevel"/>
    <w:tmpl w:val="5642B75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5233443"/>
    <w:multiLevelType w:val="hybridMultilevel"/>
    <w:tmpl w:val="F0020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9D14A8"/>
    <w:multiLevelType w:val="hybridMultilevel"/>
    <w:tmpl w:val="479A2DCA"/>
    <w:lvl w:ilvl="0" w:tplc="992246D8">
      <w:start w:val="7"/>
      <w:numFmt w:val="bullet"/>
      <w:lvlText w:val="-"/>
      <w:lvlJc w:val="left"/>
      <w:pPr>
        <w:ind w:left="720" w:hanging="36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6081FAD"/>
    <w:multiLevelType w:val="hybridMultilevel"/>
    <w:tmpl w:val="04769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C60127"/>
    <w:multiLevelType w:val="hybridMultilevel"/>
    <w:tmpl w:val="A70E3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CC04B8"/>
    <w:multiLevelType w:val="hybridMultilevel"/>
    <w:tmpl w:val="E0361154"/>
    <w:lvl w:ilvl="0" w:tplc="4574C226">
      <w:start w:val="1"/>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1B826FB6"/>
    <w:multiLevelType w:val="hybridMultilevel"/>
    <w:tmpl w:val="AC1057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BAA7828"/>
    <w:multiLevelType w:val="hybridMultilevel"/>
    <w:tmpl w:val="55646514"/>
    <w:lvl w:ilvl="0" w:tplc="3140B648">
      <w:start w:val="1"/>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DB2777B"/>
    <w:multiLevelType w:val="hybridMultilevel"/>
    <w:tmpl w:val="E52C4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45A52D8"/>
    <w:multiLevelType w:val="hybridMultilevel"/>
    <w:tmpl w:val="F33E3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B95506"/>
    <w:multiLevelType w:val="hybridMultilevel"/>
    <w:tmpl w:val="0B144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ABF22A3"/>
    <w:multiLevelType w:val="hybridMultilevel"/>
    <w:tmpl w:val="E496E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75090"/>
    <w:multiLevelType w:val="hybridMultilevel"/>
    <w:tmpl w:val="D6E6F5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346254F9"/>
    <w:multiLevelType w:val="hybridMultilevel"/>
    <w:tmpl w:val="1D5EE0F2"/>
    <w:lvl w:ilvl="0" w:tplc="041D001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38DB68E1"/>
    <w:multiLevelType w:val="hybridMultilevel"/>
    <w:tmpl w:val="2C320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9361338"/>
    <w:multiLevelType w:val="hybridMultilevel"/>
    <w:tmpl w:val="0128AF78"/>
    <w:lvl w:ilvl="0" w:tplc="8B1A00C6">
      <w:start w:val="1"/>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3C0E27C0"/>
    <w:multiLevelType w:val="hybridMultilevel"/>
    <w:tmpl w:val="C8307622"/>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3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430A1B59"/>
    <w:multiLevelType w:val="hybridMultilevel"/>
    <w:tmpl w:val="97006DD8"/>
    <w:lvl w:ilvl="0" w:tplc="9AA2C55A">
      <w:start w:val="6"/>
      <w:numFmt w:val="bullet"/>
      <w:lvlText w:val="-"/>
      <w:lvlJc w:val="left"/>
      <w:pPr>
        <w:ind w:left="720" w:hanging="360"/>
      </w:pPr>
      <w:rPr>
        <w:rFonts w:ascii="Calibri" w:eastAsia="Times New Roma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3F266EE"/>
    <w:multiLevelType w:val="hybridMultilevel"/>
    <w:tmpl w:val="1D48D4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5C42A3B"/>
    <w:multiLevelType w:val="hybridMultilevel"/>
    <w:tmpl w:val="B896C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681CF2"/>
    <w:multiLevelType w:val="hybridMultilevel"/>
    <w:tmpl w:val="50983F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47B11219"/>
    <w:multiLevelType w:val="hybridMultilevel"/>
    <w:tmpl w:val="9A5A0F1A"/>
    <w:lvl w:ilvl="0" w:tplc="5AC23416">
      <w:start w:val="1"/>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48CA2836"/>
    <w:multiLevelType w:val="hybridMultilevel"/>
    <w:tmpl w:val="38D253E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4C00DD8"/>
    <w:multiLevelType w:val="hybridMultilevel"/>
    <w:tmpl w:val="9B9E9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B8135C3"/>
    <w:multiLevelType w:val="hybridMultilevel"/>
    <w:tmpl w:val="6150C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5" w15:restartNumberingAfterBreak="0">
    <w:nsid w:val="61722440"/>
    <w:multiLevelType w:val="hybridMultilevel"/>
    <w:tmpl w:val="AC246930"/>
    <w:lvl w:ilvl="0" w:tplc="041D0001">
      <w:start w:val="1"/>
      <w:numFmt w:val="bullet"/>
      <w:lvlText w:val=""/>
      <w:lvlJc w:val="left"/>
      <w:pPr>
        <w:ind w:left="1854" w:hanging="360"/>
      </w:pPr>
      <w:rPr>
        <w:rFonts w:ascii="Symbol" w:hAnsi="Symbol" w:hint="default"/>
      </w:rPr>
    </w:lvl>
    <w:lvl w:ilvl="1" w:tplc="041D0003" w:tentative="1">
      <w:start w:val="1"/>
      <w:numFmt w:val="bullet"/>
      <w:lvlText w:val="o"/>
      <w:lvlJc w:val="left"/>
      <w:pPr>
        <w:ind w:left="2574" w:hanging="360"/>
      </w:pPr>
      <w:rPr>
        <w:rFonts w:ascii="Courier New" w:hAnsi="Courier New" w:cs="Courier New" w:hint="default"/>
      </w:rPr>
    </w:lvl>
    <w:lvl w:ilvl="2" w:tplc="041D0005" w:tentative="1">
      <w:start w:val="1"/>
      <w:numFmt w:val="bullet"/>
      <w:lvlText w:val=""/>
      <w:lvlJc w:val="left"/>
      <w:pPr>
        <w:ind w:left="3294" w:hanging="360"/>
      </w:pPr>
      <w:rPr>
        <w:rFonts w:ascii="Wingdings" w:hAnsi="Wingdings" w:hint="default"/>
      </w:rPr>
    </w:lvl>
    <w:lvl w:ilvl="3" w:tplc="041D0001" w:tentative="1">
      <w:start w:val="1"/>
      <w:numFmt w:val="bullet"/>
      <w:lvlText w:val=""/>
      <w:lvlJc w:val="left"/>
      <w:pPr>
        <w:ind w:left="4014" w:hanging="360"/>
      </w:pPr>
      <w:rPr>
        <w:rFonts w:ascii="Symbol" w:hAnsi="Symbol" w:hint="default"/>
      </w:rPr>
    </w:lvl>
    <w:lvl w:ilvl="4" w:tplc="041D0003" w:tentative="1">
      <w:start w:val="1"/>
      <w:numFmt w:val="bullet"/>
      <w:lvlText w:val="o"/>
      <w:lvlJc w:val="left"/>
      <w:pPr>
        <w:ind w:left="4734" w:hanging="360"/>
      </w:pPr>
      <w:rPr>
        <w:rFonts w:ascii="Courier New" w:hAnsi="Courier New" w:cs="Courier New" w:hint="default"/>
      </w:rPr>
    </w:lvl>
    <w:lvl w:ilvl="5" w:tplc="041D0005" w:tentative="1">
      <w:start w:val="1"/>
      <w:numFmt w:val="bullet"/>
      <w:lvlText w:val=""/>
      <w:lvlJc w:val="left"/>
      <w:pPr>
        <w:ind w:left="5454" w:hanging="360"/>
      </w:pPr>
      <w:rPr>
        <w:rFonts w:ascii="Wingdings" w:hAnsi="Wingdings" w:hint="default"/>
      </w:rPr>
    </w:lvl>
    <w:lvl w:ilvl="6" w:tplc="041D0001" w:tentative="1">
      <w:start w:val="1"/>
      <w:numFmt w:val="bullet"/>
      <w:lvlText w:val=""/>
      <w:lvlJc w:val="left"/>
      <w:pPr>
        <w:ind w:left="6174" w:hanging="360"/>
      </w:pPr>
      <w:rPr>
        <w:rFonts w:ascii="Symbol" w:hAnsi="Symbol" w:hint="default"/>
      </w:rPr>
    </w:lvl>
    <w:lvl w:ilvl="7" w:tplc="041D0003" w:tentative="1">
      <w:start w:val="1"/>
      <w:numFmt w:val="bullet"/>
      <w:lvlText w:val="o"/>
      <w:lvlJc w:val="left"/>
      <w:pPr>
        <w:ind w:left="6894" w:hanging="360"/>
      </w:pPr>
      <w:rPr>
        <w:rFonts w:ascii="Courier New" w:hAnsi="Courier New" w:cs="Courier New" w:hint="default"/>
      </w:rPr>
    </w:lvl>
    <w:lvl w:ilvl="8" w:tplc="041D0005" w:tentative="1">
      <w:start w:val="1"/>
      <w:numFmt w:val="bullet"/>
      <w:lvlText w:val=""/>
      <w:lvlJc w:val="left"/>
      <w:pPr>
        <w:ind w:left="7614" w:hanging="360"/>
      </w:pPr>
      <w:rPr>
        <w:rFonts w:ascii="Wingdings" w:hAnsi="Wingdings" w:hint="default"/>
      </w:rPr>
    </w:lvl>
  </w:abstractNum>
  <w:abstractNum w:abstractNumId="46" w15:restartNumberingAfterBreak="0">
    <w:nsid w:val="665511F9"/>
    <w:multiLevelType w:val="hybridMultilevel"/>
    <w:tmpl w:val="50F07A78"/>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47" w15:restartNumberingAfterBreak="0">
    <w:nsid w:val="68F674E7"/>
    <w:multiLevelType w:val="hybridMultilevel"/>
    <w:tmpl w:val="7EC27544"/>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48" w15:restartNumberingAfterBreak="0">
    <w:nsid w:val="6ADF4BE8"/>
    <w:multiLevelType w:val="hybridMultilevel"/>
    <w:tmpl w:val="6C489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B3A66B8"/>
    <w:multiLevelType w:val="hybridMultilevel"/>
    <w:tmpl w:val="FD1CB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E0749B0"/>
    <w:multiLevelType w:val="hybridMultilevel"/>
    <w:tmpl w:val="AB5EB112"/>
    <w:lvl w:ilvl="0" w:tplc="7DE8A348">
      <w:start w:val="1"/>
      <w:numFmt w:val="bullet"/>
      <w:lvlText w:val=""/>
      <w:lvlJc w:val="left"/>
      <w:pPr>
        <w:ind w:left="420" w:hanging="420"/>
      </w:pPr>
      <w:rPr>
        <w:rFonts w:ascii="Wingdings" w:hAnsi="Wingdings"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3" w15:restartNumberingAfterBreak="0">
    <w:nsid w:val="79E6441F"/>
    <w:multiLevelType w:val="hybridMultilevel"/>
    <w:tmpl w:val="17A0B6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4" w15:restartNumberingAfterBreak="0">
    <w:nsid w:val="7AD74C2C"/>
    <w:multiLevelType w:val="hybridMultilevel"/>
    <w:tmpl w:val="87868C80"/>
    <w:lvl w:ilvl="0" w:tplc="A656B0F8">
      <w:start w:val="1"/>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5" w15:restartNumberingAfterBreak="0">
    <w:nsid w:val="7DF91B23"/>
    <w:multiLevelType w:val="hybridMultilevel"/>
    <w:tmpl w:val="971CB2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38"/>
  </w:num>
  <w:num w:numId="3">
    <w:abstractNumId w:val="27"/>
  </w:num>
  <w:num w:numId="4">
    <w:abstractNumId w:val="28"/>
  </w:num>
  <w:num w:numId="5">
    <w:abstractNumId w:val="20"/>
  </w:num>
  <w:num w:numId="6">
    <w:abstractNumId w:val="32"/>
  </w:num>
  <w:num w:numId="7">
    <w:abstractNumId w:val="42"/>
  </w:num>
  <w:num w:numId="8">
    <w:abstractNumId w:val="22"/>
  </w:num>
  <w:num w:numId="9">
    <w:abstractNumId w:val="19"/>
  </w:num>
  <w:num w:numId="10">
    <w:abstractNumId w:val="2"/>
  </w:num>
  <w:num w:numId="11">
    <w:abstractNumId w:val="1"/>
  </w:num>
  <w:num w:numId="12">
    <w:abstractNumId w:val="0"/>
  </w:num>
  <w:num w:numId="13">
    <w:abstractNumId w:val="39"/>
  </w:num>
  <w:num w:numId="14">
    <w:abstractNumId w:val="40"/>
  </w:num>
  <w:num w:numId="15">
    <w:abstractNumId w:val="30"/>
  </w:num>
  <w:num w:numId="16">
    <w:abstractNumId w:val="44"/>
  </w:num>
  <w:num w:numId="17">
    <w:abstractNumId w:val="14"/>
  </w:num>
  <w:num w:numId="18">
    <w:abstractNumId w:val="17"/>
  </w:num>
  <w:num w:numId="19">
    <w:abstractNumId w:val="10"/>
  </w:num>
  <w:num w:numId="20">
    <w:abstractNumId w:val="52"/>
  </w:num>
  <w:num w:numId="21">
    <w:abstractNumId w:val="23"/>
  </w:num>
  <w:num w:numId="22">
    <w:abstractNumId w:val="51"/>
  </w:num>
  <w:num w:numId="23">
    <w:abstractNumId w:val="33"/>
  </w:num>
  <w:num w:numId="24">
    <w:abstractNumId w:val="53"/>
  </w:num>
  <w:num w:numId="25">
    <w:abstractNumId w:val="24"/>
  </w:num>
  <w:num w:numId="26">
    <w:abstractNumId w:val="45"/>
  </w:num>
  <w:num w:numId="27">
    <w:abstractNumId w:val="31"/>
  </w:num>
  <w:num w:numId="28">
    <w:abstractNumId w:val="48"/>
  </w:num>
  <w:num w:numId="29">
    <w:abstractNumId w:val="34"/>
  </w:num>
  <w:num w:numId="30">
    <w:abstractNumId w:val="13"/>
  </w:num>
  <w:num w:numId="31">
    <w:abstractNumId w:val="16"/>
  </w:num>
  <w:num w:numId="32">
    <w:abstractNumId w:val="50"/>
  </w:num>
  <w:num w:numId="33">
    <w:abstractNumId w:val="4"/>
  </w:num>
  <w:num w:numId="34">
    <w:abstractNumId w:val="21"/>
  </w:num>
  <w:num w:numId="35">
    <w:abstractNumId w:val="26"/>
  </w:num>
  <w:num w:numId="36">
    <w:abstractNumId w:val="9"/>
  </w:num>
  <w:num w:numId="37">
    <w:abstractNumId w:val="12"/>
  </w:num>
  <w:num w:numId="38">
    <w:abstractNumId w:val="54"/>
  </w:num>
  <w:num w:numId="39">
    <w:abstractNumId w:val="6"/>
  </w:num>
  <w:num w:numId="40">
    <w:abstractNumId w:val="49"/>
  </w:num>
  <w:num w:numId="41">
    <w:abstractNumId w:val="55"/>
  </w:num>
  <w:num w:numId="42">
    <w:abstractNumId w:val="35"/>
  </w:num>
  <w:num w:numId="43">
    <w:abstractNumId w:val="46"/>
  </w:num>
  <w:num w:numId="44">
    <w:abstractNumId w:val="11"/>
  </w:num>
  <w:num w:numId="45">
    <w:abstractNumId w:val="43"/>
  </w:num>
  <w:num w:numId="46">
    <w:abstractNumId w:val="15"/>
  </w:num>
  <w:num w:numId="47">
    <w:abstractNumId w:val="47"/>
  </w:num>
  <w:num w:numId="48">
    <w:abstractNumId w:val="29"/>
  </w:num>
  <w:num w:numId="49">
    <w:abstractNumId w:val="7"/>
  </w:num>
  <w:num w:numId="50">
    <w:abstractNumId w:val="5"/>
  </w:num>
  <w:num w:numId="51">
    <w:abstractNumId w:val="25"/>
  </w:num>
  <w:num w:numId="52">
    <w:abstractNumId w:val="8"/>
  </w:num>
  <w:num w:numId="53">
    <w:abstractNumId w:val="37"/>
  </w:num>
  <w:num w:numId="54">
    <w:abstractNumId w:val="36"/>
  </w:num>
  <w:num w:numId="55">
    <w:abstractNumId w:val="41"/>
  </w:num>
  <w:num w:numId="56">
    <w:abstractNumId w:val="18"/>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95D"/>
    <w:rsid w:val="00000557"/>
    <w:rsid w:val="000006E1"/>
    <w:rsid w:val="00002A37"/>
    <w:rsid w:val="00002CF9"/>
    <w:rsid w:val="0000564C"/>
    <w:rsid w:val="000058B3"/>
    <w:rsid w:val="00006446"/>
    <w:rsid w:val="00006896"/>
    <w:rsid w:val="000078D3"/>
    <w:rsid w:val="00007CDC"/>
    <w:rsid w:val="00011B28"/>
    <w:rsid w:val="00015D15"/>
    <w:rsid w:val="00017C78"/>
    <w:rsid w:val="00017E88"/>
    <w:rsid w:val="00020DC3"/>
    <w:rsid w:val="00020E49"/>
    <w:rsid w:val="0002278E"/>
    <w:rsid w:val="0002378F"/>
    <w:rsid w:val="00023EAF"/>
    <w:rsid w:val="0002469A"/>
    <w:rsid w:val="0002479A"/>
    <w:rsid w:val="0002497D"/>
    <w:rsid w:val="0002564D"/>
    <w:rsid w:val="00025ECA"/>
    <w:rsid w:val="000301BB"/>
    <w:rsid w:val="00032141"/>
    <w:rsid w:val="000325B8"/>
    <w:rsid w:val="00033E99"/>
    <w:rsid w:val="00034C15"/>
    <w:rsid w:val="00035758"/>
    <w:rsid w:val="000366FF"/>
    <w:rsid w:val="00036BA1"/>
    <w:rsid w:val="00036DB8"/>
    <w:rsid w:val="00037BB9"/>
    <w:rsid w:val="0004070C"/>
    <w:rsid w:val="000422E2"/>
    <w:rsid w:val="00042A05"/>
    <w:rsid w:val="00042CF8"/>
    <w:rsid w:val="00042DF8"/>
    <w:rsid w:val="00042F22"/>
    <w:rsid w:val="000444EF"/>
    <w:rsid w:val="00046537"/>
    <w:rsid w:val="00050BB6"/>
    <w:rsid w:val="00052A07"/>
    <w:rsid w:val="000534E3"/>
    <w:rsid w:val="000535A5"/>
    <w:rsid w:val="000541CA"/>
    <w:rsid w:val="0005606A"/>
    <w:rsid w:val="00057117"/>
    <w:rsid w:val="000604A8"/>
    <w:rsid w:val="000616E7"/>
    <w:rsid w:val="00061CCF"/>
    <w:rsid w:val="0006268B"/>
    <w:rsid w:val="00062990"/>
    <w:rsid w:val="0006487E"/>
    <w:rsid w:val="000651F3"/>
    <w:rsid w:val="00065BD2"/>
    <w:rsid w:val="00065E1A"/>
    <w:rsid w:val="000712D3"/>
    <w:rsid w:val="000716FE"/>
    <w:rsid w:val="000727B8"/>
    <w:rsid w:val="0007341A"/>
    <w:rsid w:val="0007720A"/>
    <w:rsid w:val="00077E5F"/>
    <w:rsid w:val="0008036A"/>
    <w:rsid w:val="000808D7"/>
    <w:rsid w:val="00081AE6"/>
    <w:rsid w:val="00083332"/>
    <w:rsid w:val="000855EB"/>
    <w:rsid w:val="00085B52"/>
    <w:rsid w:val="000866F2"/>
    <w:rsid w:val="000874D4"/>
    <w:rsid w:val="0009009F"/>
    <w:rsid w:val="00090AD1"/>
    <w:rsid w:val="00091557"/>
    <w:rsid w:val="000924C1"/>
    <w:rsid w:val="000924F0"/>
    <w:rsid w:val="00093474"/>
    <w:rsid w:val="0009372A"/>
    <w:rsid w:val="00094135"/>
    <w:rsid w:val="0009510F"/>
    <w:rsid w:val="000951FA"/>
    <w:rsid w:val="00095F80"/>
    <w:rsid w:val="000969AB"/>
    <w:rsid w:val="000A1B7B"/>
    <w:rsid w:val="000A494B"/>
    <w:rsid w:val="000A4BFF"/>
    <w:rsid w:val="000A56F2"/>
    <w:rsid w:val="000A58A2"/>
    <w:rsid w:val="000A70A0"/>
    <w:rsid w:val="000A71F6"/>
    <w:rsid w:val="000A77AF"/>
    <w:rsid w:val="000A7DBC"/>
    <w:rsid w:val="000B065C"/>
    <w:rsid w:val="000B0B28"/>
    <w:rsid w:val="000B2719"/>
    <w:rsid w:val="000B3A8F"/>
    <w:rsid w:val="000B4090"/>
    <w:rsid w:val="000B4AB9"/>
    <w:rsid w:val="000B58C3"/>
    <w:rsid w:val="000B61E9"/>
    <w:rsid w:val="000B7A16"/>
    <w:rsid w:val="000C066A"/>
    <w:rsid w:val="000C0C5B"/>
    <w:rsid w:val="000C165A"/>
    <w:rsid w:val="000C1FE4"/>
    <w:rsid w:val="000C2E19"/>
    <w:rsid w:val="000C3FC0"/>
    <w:rsid w:val="000C5A12"/>
    <w:rsid w:val="000C5C1E"/>
    <w:rsid w:val="000C62F3"/>
    <w:rsid w:val="000D0D07"/>
    <w:rsid w:val="000D460D"/>
    <w:rsid w:val="000D4797"/>
    <w:rsid w:val="000D658D"/>
    <w:rsid w:val="000E0527"/>
    <w:rsid w:val="000E1E49"/>
    <w:rsid w:val="000E1E92"/>
    <w:rsid w:val="000E243B"/>
    <w:rsid w:val="000E2FA9"/>
    <w:rsid w:val="000E3C49"/>
    <w:rsid w:val="000E553B"/>
    <w:rsid w:val="000E5BE2"/>
    <w:rsid w:val="000E5CF8"/>
    <w:rsid w:val="000E6184"/>
    <w:rsid w:val="000E68C3"/>
    <w:rsid w:val="000E6CA1"/>
    <w:rsid w:val="000E7776"/>
    <w:rsid w:val="000F06D6"/>
    <w:rsid w:val="000F0EB1"/>
    <w:rsid w:val="000F0FBE"/>
    <w:rsid w:val="000F1106"/>
    <w:rsid w:val="000F1891"/>
    <w:rsid w:val="000F19BF"/>
    <w:rsid w:val="000F3BE9"/>
    <w:rsid w:val="000F3F6C"/>
    <w:rsid w:val="000F58D9"/>
    <w:rsid w:val="000F59F9"/>
    <w:rsid w:val="000F69E3"/>
    <w:rsid w:val="000F6DF3"/>
    <w:rsid w:val="000F717A"/>
    <w:rsid w:val="000F75B5"/>
    <w:rsid w:val="00100341"/>
    <w:rsid w:val="001005FF"/>
    <w:rsid w:val="0010429A"/>
    <w:rsid w:val="00105AC6"/>
    <w:rsid w:val="001062FB"/>
    <w:rsid w:val="001063E6"/>
    <w:rsid w:val="00110A90"/>
    <w:rsid w:val="00112F64"/>
    <w:rsid w:val="0011338D"/>
    <w:rsid w:val="00113A16"/>
    <w:rsid w:val="00113CB7"/>
    <w:rsid w:val="00113CF4"/>
    <w:rsid w:val="00114BED"/>
    <w:rsid w:val="001153EA"/>
    <w:rsid w:val="00115643"/>
    <w:rsid w:val="00116765"/>
    <w:rsid w:val="00120270"/>
    <w:rsid w:val="00120A49"/>
    <w:rsid w:val="001211C3"/>
    <w:rsid w:val="0012165B"/>
    <w:rsid w:val="001216E1"/>
    <w:rsid w:val="00121725"/>
    <w:rsid w:val="001219F5"/>
    <w:rsid w:val="00121A20"/>
    <w:rsid w:val="0012377F"/>
    <w:rsid w:val="00124314"/>
    <w:rsid w:val="0012623A"/>
    <w:rsid w:val="00126B4A"/>
    <w:rsid w:val="001314EE"/>
    <w:rsid w:val="00132FD0"/>
    <w:rsid w:val="001344C0"/>
    <w:rsid w:val="001346FA"/>
    <w:rsid w:val="00135252"/>
    <w:rsid w:val="00137AB5"/>
    <w:rsid w:val="00137F0B"/>
    <w:rsid w:val="0014142F"/>
    <w:rsid w:val="00141BBF"/>
    <w:rsid w:val="0014280C"/>
    <w:rsid w:val="001469CE"/>
    <w:rsid w:val="00151E23"/>
    <w:rsid w:val="001526E0"/>
    <w:rsid w:val="0015364B"/>
    <w:rsid w:val="00153741"/>
    <w:rsid w:val="00155048"/>
    <w:rsid w:val="001551B5"/>
    <w:rsid w:val="00163177"/>
    <w:rsid w:val="001647EE"/>
    <w:rsid w:val="001653B3"/>
    <w:rsid w:val="001659C1"/>
    <w:rsid w:val="00170D1F"/>
    <w:rsid w:val="00172F71"/>
    <w:rsid w:val="00173A8E"/>
    <w:rsid w:val="00173D99"/>
    <w:rsid w:val="0017502C"/>
    <w:rsid w:val="00175FD6"/>
    <w:rsid w:val="001763BA"/>
    <w:rsid w:val="00177B6D"/>
    <w:rsid w:val="0018083A"/>
    <w:rsid w:val="0018143F"/>
    <w:rsid w:val="00181FF8"/>
    <w:rsid w:val="001835BE"/>
    <w:rsid w:val="001847EA"/>
    <w:rsid w:val="0018642E"/>
    <w:rsid w:val="00190AC1"/>
    <w:rsid w:val="00191CCE"/>
    <w:rsid w:val="0019341A"/>
    <w:rsid w:val="00195A88"/>
    <w:rsid w:val="001972CF"/>
    <w:rsid w:val="00197DF9"/>
    <w:rsid w:val="001A1987"/>
    <w:rsid w:val="001A2564"/>
    <w:rsid w:val="001A28DA"/>
    <w:rsid w:val="001A56BB"/>
    <w:rsid w:val="001A59AE"/>
    <w:rsid w:val="001A6173"/>
    <w:rsid w:val="001A6CBA"/>
    <w:rsid w:val="001A7F90"/>
    <w:rsid w:val="001B0064"/>
    <w:rsid w:val="001B09D5"/>
    <w:rsid w:val="001B0D97"/>
    <w:rsid w:val="001B11F7"/>
    <w:rsid w:val="001B55B2"/>
    <w:rsid w:val="001B5A5D"/>
    <w:rsid w:val="001B7C46"/>
    <w:rsid w:val="001C1CE5"/>
    <w:rsid w:val="001C3D2A"/>
    <w:rsid w:val="001C4FC7"/>
    <w:rsid w:val="001C5FF3"/>
    <w:rsid w:val="001C6864"/>
    <w:rsid w:val="001C7B84"/>
    <w:rsid w:val="001D0673"/>
    <w:rsid w:val="001D16ED"/>
    <w:rsid w:val="001D1848"/>
    <w:rsid w:val="001D293C"/>
    <w:rsid w:val="001D358C"/>
    <w:rsid w:val="001D4C68"/>
    <w:rsid w:val="001D51BA"/>
    <w:rsid w:val="001D52E3"/>
    <w:rsid w:val="001D53E7"/>
    <w:rsid w:val="001D6342"/>
    <w:rsid w:val="001D65C5"/>
    <w:rsid w:val="001D6D53"/>
    <w:rsid w:val="001D6FD2"/>
    <w:rsid w:val="001E1101"/>
    <w:rsid w:val="001E1DDA"/>
    <w:rsid w:val="001E24DB"/>
    <w:rsid w:val="001E4682"/>
    <w:rsid w:val="001E58E2"/>
    <w:rsid w:val="001E7AED"/>
    <w:rsid w:val="001F059E"/>
    <w:rsid w:val="001F13CE"/>
    <w:rsid w:val="001F2D3F"/>
    <w:rsid w:val="001F3916"/>
    <w:rsid w:val="001F414B"/>
    <w:rsid w:val="001F4E87"/>
    <w:rsid w:val="001F54C5"/>
    <w:rsid w:val="001F662C"/>
    <w:rsid w:val="001F7074"/>
    <w:rsid w:val="00200490"/>
    <w:rsid w:val="00201561"/>
    <w:rsid w:val="00201F3A"/>
    <w:rsid w:val="00201FD4"/>
    <w:rsid w:val="002027DD"/>
    <w:rsid w:val="00203F96"/>
    <w:rsid w:val="002045C1"/>
    <w:rsid w:val="002057D8"/>
    <w:rsid w:val="002069B2"/>
    <w:rsid w:val="00206B33"/>
    <w:rsid w:val="00207FA3"/>
    <w:rsid w:val="00210A74"/>
    <w:rsid w:val="0021155A"/>
    <w:rsid w:val="00212966"/>
    <w:rsid w:val="00213C0A"/>
    <w:rsid w:val="00214DA8"/>
    <w:rsid w:val="00215423"/>
    <w:rsid w:val="002158FA"/>
    <w:rsid w:val="00215D7C"/>
    <w:rsid w:val="00216C33"/>
    <w:rsid w:val="0022018A"/>
    <w:rsid w:val="00220600"/>
    <w:rsid w:val="002213F2"/>
    <w:rsid w:val="002224DB"/>
    <w:rsid w:val="0022361F"/>
    <w:rsid w:val="00223FCB"/>
    <w:rsid w:val="00224E5A"/>
    <w:rsid w:val="0022504D"/>
    <w:rsid w:val="002252C3"/>
    <w:rsid w:val="00225664"/>
    <w:rsid w:val="00225754"/>
    <w:rsid w:val="00225C54"/>
    <w:rsid w:val="002278CC"/>
    <w:rsid w:val="00230765"/>
    <w:rsid w:val="00230D18"/>
    <w:rsid w:val="002319E4"/>
    <w:rsid w:val="002325BF"/>
    <w:rsid w:val="00233219"/>
    <w:rsid w:val="002345E4"/>
    <w:rsid w:val="00235632"/>
    <w:rsid w:val="00235872"/>
    <w:rsid w:val="00237FF9"/>
    <w:rsid w:val="00240F2F"/>
    <w:rsid w:val="002412E2"/>
    <w:rsid w:val="00241559"/>
    <w:rsid w:val="00241C50"/>
    <w:rsid w:val="002435B3"/>
    <w:rsid w:val="00243D4D"/>
    <w:rsid w:val="002458EB"/>
    <w:rsid w:val="00246517"/>
    <w:rsid w:val="00246F06"/>
    <w:rsid w:val="00247D29"/>
    <w:rsid w:val="002500C8"/>
    <w:rsid w:val="002503F9"/>
    <w:rsid w:val="00251FBF"/>
    <w:rsid w:val="00252E83"/>
    <w:rsid w:val="0025682A"/>
    <w:rsid w:val="00256E43"/>
    <w:rsid w:val="00257543"/>
    <w:rsid w:val="00257556"/>
    <w:rsid w:val="002617E7"/>
    <w:rsid w:val="00264228"/>
    <w:rsid w:val="00264334"/>
    <w:rsid w:val="0026473E"/>
    <w:rsid w:val="00266214"/>
    <w:rsid w:val="00266B74"/>
    <w:rsid w:val="00267C83"/>
    <w:rsid w:val="002702E2"/>
    <w:rsid w:val="0027144F"/>
    <w:rsid w:val="00271813"/>
    <w:rsid w:val="00271F3A"/>
    <w:rsid w:val="00273278"/>
    <w:rsid w:val="002737F4"/>
    <w:rsid w:val="00274399"/>
    <w:rsid w:val="0027495C"/>
    <w:rsid w:val="00276780"/>
    <w:rsid w:val="002805F5"/>
    <w:rsid w:val="00280751"/>
    <w:rsid w:val="00280891"/>
    <w:rsid w:val="0028280A"/>
    <w:rsid w:val="00282BAD"/>
    <w:rsid w:val="0028438F"/>
    <w:rsid w:val="00286ACD"/>
    <w:rsid w:val="00287838"/>
    <w:rsid w:val="002907B5"/>
    <w:rsid w:val="00290C20"/>
    <w:rsid w:val="00291336"/>
    <w:rsid w:val="002914B0"/>
    <w:rsid w:val="00292EB7"/>
    <w:rsid w:val="00293427"/>
    <w:rsid w:val="0029563F"/>
    <w:rsid w:val="00296227"/>
    <w:rsid w:val="00296B0D"/>
    <w:rsid w:val="00296F44"/>
    <w:rsid w:val="0029777D"/>
    <w:rsid w:val="002A055E"/>
    <w:rsid w:val="002A1825"/>
    <w:rsid w:val="002A1D4E"/>
    <w:rsid w:val="002A22C0"/>
    <w:rsid w:val="002A2713"/>
    <w:rsid w:val="002A284C"/>
    <w:rsid w:val="002A2869"/>
    <w:rsid w:val="002B098C"/>
    <w:rsid w:val="002B1988"/>
    <w:rsid w:val="002B24D6"/>
    <w:rsid w:val="002B25F9"/>
    <w:rsid w:val="002B3171"/>
    <w:rsid w:val="002B4500"/>
    <w:rsid w:val="002B7EB7"/>
    <w:rsid w:val="002C0152"/>
    <w:rsid w:val="002C1113"/>
    <w:rsid w:val="002C3BE7"/>
    <w:rsid w:val="002C41E6"/>
    <w:rsid w:val="002C460A"/>
    <w:rsid w:val="002C4903"/>
    <w:rsid w:val="002C7B28"/>
    <w:rsid w:val="002D071A"/>
    <w:rsid w:val="002D34B2"/>
    <w:rsid w:val="002D48B0"/>
    <w:rsid w:val="002D5827"/>
    <w:rsid w:val="002D5B37"/>
    <w:rsid w:val="002D7637"/>
    <w:rsid w:val="002E17F2"/>
    <w:rsid w:val="002E1E9D"/>
    <w:rsid w:val="002E2BE9"/>
    <w:rsid w:val="002E339F"/>
    <w:rsid w:val="002E7CAE"/>
    <w:rsid w:val="002F0DAA"/>
    <w:rsid w:val="002F13E4"/>
    <w:rsid w:val="002F2771"/>
    <w:rsid w:val="002F37A9"/>
    <w:rsid w:val="002F5466"/>
    <w:rsid w:val="0030066E"/>
    <w:rsid w:val="003012EE"/>
    <w:rsid w:val="00301CE6"/>
    <w:rsid w:val="0030256B"/>
    <w:rsid w:val="00302AF2"/>
    <w:rsid w:val="0030348E"/>
    <w:rsid w:val="00304BDF"/>
    <w:rsid w:val="0030501F"/>
    <w:rsid w:val="00307BA1"/>
    <w:rsid w:val="00311702"/>
    <w:rsid w:val="00311E82"/>
    <w:rsid w:val="00312D2A"/>
    <w:rsid w:val="00313FD6"/>
    <w:rsid w:val="003143BD"/>
    <w:rsid w:val="00315363"/>
    <w:rsid w:val="0031536B"/>
    <w:rsid w:val="00317EF7"/>
    <w:rsid w:val="003203ED"/>
    <w:rsid w:val="00321B83"/>
    <w:rsid w:val="00322C9F"/>
    <w:rsid w:val="00324133"/>
    <w:rsid w:val="00324742"/>
    <w:rsid w:val="00324D23"/>
    <w:rsid w:val="00324DBE"/>
    <w:rsid w:val="00326728"/>
    <w:rsid w:val="00326922"/>
    <w:rsid w:val="00331751"/>
    <w:rsid w:val="003334C9"/>
    <w:rsid w:val="00334579"/>
    <w:rsid w:val="00335858"/>
    <w:rsid w:val="00335F5D"/>
    <w:rsid w:val="00336BDA"/>
    <w:rsid w:val="00342BD7"/>
    <w:rsid w:val="003439B2"/>
    <w:rsid w:val="003465C7"/>
    <w:rsid w:val="00346861"/>
    <w:rsid w:val="00346DB5"/>
    <w:rsid w:val="003477B1"/>
    <w:rsid w:val="00347B66"/>
    <w:rsid w:val="00352DB9"/>
    <w:rsid w:val="00353A27"/>
    <w:rsid w:val="00354AA2"/>
    <w:rsid w:val="003553D5"/>
    <w:rsid w:val="00356F8A"/>
    <w:rsid w:val="00357380"/>
    <w:rsid w:val="0035754A"/>
    <w:rsid w:val="003602D9"/>
    <w:rsid w:val="003604CE"/>
    <w:rsid w:val="003613C0"/>
    <w:rsid w:val="00362988"/>
    <w:rsid w:val="003657F5"/>
    <w:rsid w:val="00367054"/>
    <w:rsid w:val="00370E47"/>
    <w:rsid w:val="00373134"/>
    <w:rsid w:val="00373C21"/>
    <w:rsid w:val="003742AC"/>
    <w:rsid w:val="003743F5"/>
    <w:rsid w:val="003759F0"/>
    <w:rsid w:val="00376518"/>
    <w:rsid w:val="00377CE1"/>
    <w:rsid w:val="00383A3F"/>
    <w:rsid w:val="0038477D"/>
    <w:rsid w:val="00385BF0"/>
    <w:rsid w:val="00385E25"/>
    <w:rsid w:val="00387D91"/>
    <w:rsid w:val="003900AB"/>
    <w:rsid w:val="003913FF"/>
    <w:rsid w:val="003928BD"/>
    <w:rsid w:val="00392DF8"/>
    <w:rsid w:val="00393407"/>
    <w:rsid w:val="003939FF"/>
    <w:rsid w:val="0039786B"/>
    <w:rsid w:val="003A098F"/>
    <w:rsid w:val="003A120A"/>
    <w:rsid w:val="003A2223"/>
    <w:rsid w:val="003A234A"/>
    <w:rsid w:val="003A2A0F"/>
    <w:rsid w:val="003A2F1D"/>
    <w:rsid w:val="003A45A1"/>
    <w:rsid w:val="003A5B0A"/>
    <w:rsid w:val="003A6BAC"/>
    <w:rsid w:val="003A70A4"/>
    <w:rsid w:val="003A7EF3"/>
    <w:rsid w:val="003B159C"/>
    <w:rsid w:val="003B369F"/>
    <w:rsid w:val="003B36A3"/>
    <w:rsid w:val="003B4489"/>
    <w:rsid w:val="003B63C9"/>
    <w:rsid w:val="003B64BB"/>
    <w:rsid w:val="003B734F"/>
    <w:rsid w:val="003B7362"/>
    <w:rsid w:val="003B7FE5"/>
    <w:rsid w:val="003C0737"/>
    <w:rsid w:val="003C0C51"/>
    <w:rsid w:val="003C11C8"/>
    <w:rsid w:val="003C1616"/>
    <w:rsid w:val="003C2702"/>
    <w:rsid w:val="003C4429"/>
    <w:rsid w:val="003C46E9"/>
    <w:rsid w:val="003C4825"/>
    <w:rsid w:val="003C53C1"/>
    <w:rsid w:val="003C7806"/>
    <w:rsid w:val="003D0599"/>
    <w:rsid w:val="003D109F"/>
    <w:rsid w:val="003D2478"/>
    <w:rsid w:val="003D2D59"/>
    <w:rsid w:val="003D3C45"/>
    <w:rsid w:val="003D5B1F"/>
    <w:rsid w:val="003D7783"/>
    <w:rsid w:val="003E0278"/>
    <w:rsid w:val="003E15FA"/>
    <w:rsid w:val="003E2C4B"/>
    <w:rsid w:val="003E3A27"/>
    <w:rsid w:val="003E3D88"/>
    <w:rsid w:val="003E48B7"/>
    <w:rsid w:val="003E55E4"/>
    <w:rsid w:val="003E74E3"/>
    <w:rsid w:val="003E7B13"/>
    <w:rsid w:val="003F05C7"/>
    <w:rsid w:val="003F2CD4"/>
    <w:rsid w:val="003F6BBE"/>
    <w:rsid w:val="003F7C17"/>
    <w:rsid w:val="004000E8"/>
    <w:rsid w:val="00400EF8"/>
    <w:rsid w:val="00401156"/>
    <w:rsid w:val="00401EE7"/>
    <w:rsid w:val="00402E2B"/>
    <w:rsid w:val="00404678"/>
    <w:rsid w:val="0040512B"/>
    <w:rsid w:val="004058A3"/>
    <w:rsid w:val="00405CA5"/>
    <w:rsid w:val="004067B0"/>
    <w:rsid w:val="004077A6"/>
    <w:rsid w:val="00407CD3"/>
    <w:rsid w:val="00410134"/>
    <w:rsid w:val="00410B72"/>
    <w:rsid w:val="00410F18"/>
    <w:rsid w:val="0041263E"/>
    <w:rsid w:val="00412C4D"/>
    <w:rsid w:val="00413AAC"/>
    <w:rsid w:val="00413E92"/>
    <w:rsid w:val="0041512C"/>
    <w:rsid w:val="00421105"/>
    <w:rsid w:val="00422AA4"/>
    <w:rsid w:val="004242F4"/>
    <w:rsid w:val="0042519D"/>
    <w:rsid w:val="00427248"/>
    <w:rsid w:val="00432A93"/>
    <w:rsid w:val="00432F72"/>
    <w:rsid w:val="0043348A"/>
    <w:rsid w:val="00433BCB"/>
    <w:rsid w:val="004342B0"/>
    <w:rsid w:val="004354AE"/>
    <w:rsid w:val="00437447"/>
    <w:rsid w:val="004402E2"/>
    <w:rsid w:val="00441A92"/>
    <w:rsid w:val="00441DD5"/>
    <w:rsid w:val="00441DE0"/>
    <w:rsid w:val="00443146"/>
    <w:rsid w:val="004431DC"/>
    <w:rsid w:val="0044355C"/>
    <w:rsid w:val="00444F56"/>
    <w:rsid w:val="0044619E"/>
    <w:rsid w:val="00446488"/>
    <w:rsid w:val="004471A3"/>
    <w:rsid w:val="00447B9C"/>
    <w:rsid w:val="004517AA"/>
    <w:rsid w:val="00452B69"/>
    <w:rsid w:val="00452CAC"/>
    <w:rsid w:val="00455F18"/>
    <w:rsid w:val="00457565"/>
    <w:rsid w:val="00457B71"/>
    <w:rsid w:val="00460737"/>
    <w:rsid w:val="00463422"/>
    <w:rsid w:val="0046355B"/>
    <w:rsid w:val="00464689"/>
    <w:rsid w:val="0046500B"/>
    <w:rsid w:val="004669E2"/>
    <w:rsid w:val="004701FF"/>
    <w:rsid w:val="00470C31"/>
    <w:rsid w:val="00471DE0"/>
    <w:rsid w:val="00472F5E"/>
    <w:rsid w:val="004734D0"/>
    <w:rsid w:val="004739F6"/>
    <w:rsid w:val="0047556B"/>
    <w:rsid w:val="00475722"/>
    <w:rsid w:val="00476F2B"/>
    <w:rsid w:val="00477768"/>
    <w:rsid w:val="00480728"/>
    <w:rsid w:val="00480BE3"/>
    <w:rsid w:val="00482AF1"/>
    <w:rsid w:val="00484D9E"/>
    <w:rsid w:val="004856DB"/>
    <w:rsid w:val="00492BC5"/>
    <w:rsid w:val="00493326"/>
    <w:rsid w:val="00493B5F"/>
    <w:rsid w:val="00493C2D"/>
    <w:rsid w:val="0049477B"/>
    <w:rsid w:val="00494947"/>
    <w:rsid w:val="004963CD"/>
    <w:rsid w:val="004964F1"/>
    <w:rsid w:val="004A0EE4"/>
    <w:rsid w:val="004A16BC"/>
    <w:rsid w:val="004A2B94"/>
    <w:rsid w:val="004A2C35"/>
    <w:rsid w:val="004A364A"/>
    <w:rsid w:val="004A4E55"/>
    <w:rsid w:val="004A530A"/>
    <w:rsid w:val="004A76B7"/>
    <w:rsid w:val="004B4083"/>
    <w:rsid w:val="004B6F6A"/>
    <w:rsid w:val="004B7C0C"/>
    <w:rsid w:val="004C0030"/>
    <w:rsid w:val="004C2FE6"/>
    <w:rsid w:val="004C3898"/>
    <w:rsid w:val="004C4D08"/>
    <w:rsid w:val="004C5CB5"/>
    <w:rsid w:val="004C7692"/>
    <w:rsid w:val="004D0329"/>
    <w:rsid w:val="004D0463"/>
    <w:rsid w:val="004D36B1"/>
    <w:rsid w:val="004D46C8"/>
    <w:rsid w:val="004D4CF5"/>
    <w:rsid w:val="004D6723"/>
    <w:rsid w:val="004D7EBD"/>
    <w:rsid w:val="004E0D76"/>
    <w:rsid w:val="004E1DE5"/>
    <w:rsid w:val="004E2292"/>
    <w:rsid w:val="004E2680"/>
    <w:rsid w:val="004E28F9"/>
    <w:rsid w:val="004E323B"/>
    <w:rsid w:val="004E3E11"/>
    <w:rsid w:val="004E462E"/>
    <w:rsid w:val="004E4B35"/>
    <w:rsid w:val="004E56DC"/>
    <w:rsid w:val="004E6099"/>
    <w:rsid w:val="004E6F4C"/>
    <w:rsid w:val="004E76F4"/>
    <w:rsid w:val="004F06D3"/>
    <w:rsid w:val="004F0B4E"/>
    <w:rsid w:val="004F0B6C"/>
    <w:rsid w:val="004F2078"/>
    <w:rsid w:val="004F4DA3"/>
    <w:rsid w:val="0050016F"/>
    <w:rsid w:val="00500677"/>
    <w:rsid w:val="00504E00"/>
    <w:rsid w:val="00506145"/>
    <w:rsid w:val="00506557"/>
    <w:rsid w:val="0050677A"/>
    <w:rsid w:val="00506B19"/>
    <w:rsid w:val="005108D8"/>
    <w:rsid w:val="005116F9"/>
    <w:rsid w:val="00513606"/>
    <w:rsid w:val="00513754"/>
    <w:rsid w:val="00514C7C"/>
    <w:rsid w:val="005153A7"/>
    <w:rsid w:val="005219CF"/>
    <w:rsid w:val="00526BBC"/>
    <w:rsid w:val="00527908"/>
    <w:rsid w:val="0053042B"/>
    <w:rsid w:val="00534B59"/>
    <w:rsid w:val="00535F15"/>
    <w:rsid w:val="00536759"/>
    <w:rsid w:val="00537C62"/>
    <w:rsid w:val="0054041F"/>
    <w:rsid w:val="00543430"/>
    <w:rsid w:val="005452A6"/>
    <w:rsid w:val="00545FA9"/>
    <w:rsid w:val="00546970"/>
    <w:rsid w:val="0055073D"/>
    <w:rsid w:val="00552468"/>
    <w:rsid w:val="00552A5D"/>
    <w:rsid w:val="005540AF"/>
    <w:rsid w:val="00554E19"/>
    <w:rsid w:val="005579CB"/>
    <w:rsid w:val="0056121F"/>
    <w:rsid w:val="00561881"/>
    <w:rsid w:val="00561984"/>
    <w:rsid w:val="0056410B"/>
    <w:rsid w:val="0056425F"/>
    <w:rsid w:val="00564620"/>
    <w:rsid w:val="00565BA3"/>
    <w:rsid w:val="0056698E"/>
    <w:rsid w:val="00566AB5"/>
    <w:rsid w:val="00567066"/>
    <w:rsid w:val="00570343"/>
    <w:rsid w:val="00572505"/>
    <w:rsid w:val="00575D66"/>
    <w:rsid w:val="00576C0C"/>
    <w:rsid w:val="0057756A"/>
    <w:rsid w:val="00582809"/>
    <w:rsid w:val="005832A1"/>
    <w:rsid w:val="0058547D"/>
    <w:rsid w:val="005858B7"/>
    <w:rsid w:val="00585E5C"/>
    <w:rsid w:val="0058798C"/>
    <w:rsid w:val="005900FA"/>
    <w:rsid w:val="005935A4"/>
    <w:rsid w:val="0059414A"/>
    <w:rsid w:val="005945E8"/>
    <w:rsid w:val="005948C2"/>
    <w:rsid w:val="00594E36"/>
    <w:rsid w:val="00595DCA"/>
    <w:rsid w:val="00595E97"/>
    <w:rsid w:val="0059779B"/>
    <w:rsid w:val="005A209A"/>
    <w:rsid w:val="005A346B"/>
    <w:rsid w:val="005A662D"/>
    <w:rsid w:val="005B1409"/>
    <w:rsid w:val="005B35D7"/>
    <w:rsid w:val="005B392A"/>
    <w:rsid w:val="005B3AA3"/>
    <w:rsid w:val="005B3FA7"/>
    <w:rsid w:val="005B42A4"/>
    <w:rsid w:val="005B6E76"/>
    <w:rsid w:val="005B6F83"/>
    <w:rsid w:val="005B7C49"/>
    <w:rsid w:val="005C003E"/>
    <w:rsid w:val="005C0586"/>
    <w:rsid w:val="005C2A23"/>
    <w:rsid w:val="005C74FB"/>
    <w:rsid w:val="005D1602"/>
    <w:rsid w:val="005D1899"/>
    <w:rsid w:val="005D2FA5"/>
    <w:rsid w:val="005E243E"/>
    <w:rsid w:val="005E385F"/>
    <w:rsid w:val="005E5B81"/>
    <w:rsid w:val="005E7389"/>
    <w:rsid w:val="005F2CB1"/>
    <w:rsid w:val="005F3025"/>
    <w:rsid w:val="005F4962"/>
    <w:rsid w:val="005F4BC8"/>
    <w:rsid w:val="005F4DD5"/>
    <w:rsid w:val="005F53FA"/>
    <w:rsid w:val="005F5F56"/>
    <w:rsid w:val="005F618C"/>
    <w:rsid w:val="005F64C7"/>
    <w:rsid w:val="005F70BD"/>
    <w:rsid w:val="005F72BC"/>
    <w:rsid w:val="005F72FC"/>
    <w:rsid w:val="005F7A7C"/>
    <w:rsid w:val="0060003D"/>
    <w:rsid w:val="006009ED"/>
    <w:rsid w:val="00601BEC"/>
    <w:rsid w:val="00601D13"/>
    <w:rsid w:val="0060283C"/>
    <w:rsid w:val="00604F14"/>
    <w:rsid w:val="00606FB8"/>
    <w:rsid w:val="00611B83"/>
    <w:rsid w:val="00612A49"/>
    <w:rsid w:val="00613257"/>
    <w:rsid w:val="00614109"/>
    <w:rsid w:val="00616119"/>
    <w:rsid w:val="006168C6"/>
    <w:rsid w:val="00620A71"/>
    <w:rsid w:val="00620D80"/>
    <w:rsid w:val="006210CD"/>
    <w:rsid w:val="006234A6"/>
    <w:rsid w:val="00627991"/>
    <w:rsid w:val="00630001"/>
    <w:rsid w:val="006311B3"/>
    <w:rsid w:val="006326F8"/>
    <w:rsid w:val="0063284C"/>
    <w:rsid w:val="00633388"/>
    <w:rsid w:val="006342FB"/>
    <w:rsid w:val="00636398"/>
    <w:rsid w:val="006368D3"/>
    <w:rsid w:val="00637774"/>
    <w:rsid w:val="006377EC"/>
    <w:rsid w:val="0064151F"/>
    <w:rsid w:val="00641533"/>
    <w:rsid w:val="0064208D"/>
    <w:rsid w:val="00643475"/>
    <w:rsid w:val="0064396A"/>
    <w:rsid w:val="00643E47"/>
    <w:rsid w:val="00644304"/>
    <w:rsid w:val="00644333"/>
    <w:rsid w:val="0064491D"/>
    <w:rsid w:val="0064624E"/>
    <w:rsid w:val="00646271"/>
    <w:rsid w:val="006509E5"/>
    <w:rsid w:val="00650AB9"/>
    <w:rsid w:val="006524CA"/>
    <w:rsid w:val="0065421E"/>
    <w:rsid w:val="00654977"/>
    <w:rsid w:val="00654DB1"/>
    <w:rsid w:val="00655733"/>
    <w:rsid w:val="00655ACD"/>
    <w:rsid w:val="00656A92"/>
    <w:rsid w:val="00656DDE"/>
    <w:rsid w:val="0066011D"/>
    <w:rsid w:val="006607C0"/>
    <w:rsid w:val="00661230"/>
    <w:rsid w:val="006613A6"/>
    <w:rsid w:val="00661D62"/>
    <w:rsid w:val="006625C8"/>
    <w:rsid w:val="006627A2"/>
    <w:rsid w:val="006634E6"/>
    <w:rsid w:val="00663681"/>
    <w:rsid w:val="006655EE"/>
    <w:rsid w:val="00667EE7"/>
    <w:rsid w:val="00670922"/>
    <w:rsid w:val="0067096A"/>
    <w:rsid w:val="00670BE1"/>
    <w:rsid w:val="0067218F"/>
    <w:rsid w:val="00672492"/>
    <w:rsid w:val="006741F2"/>
    <w:rsid w:val="00674CC3"/>
    <w:rsid w:val="00675BEC"/>
    <w:rsid w:val="00675C72"/>
    <w:rsid w:val="00675D85"/>
    <w:rsid w:val="006771F9"/>
    <w:rsid w:val="006776D7"/>
    <w:rsid w:val="00680270"/>
    <w:rsid w:val="00681003"/>
    <w:rsid w:val="00681276"/>
    <w:rsid w:val="006817C9"/>
    <w:rsid w:val="00681EBC"/>
    <w:rsid w:val="00683ECE"/>
    <w:rsid w:val="00684398"/>
    <w:rsid w:val="006876FD"/>
    <w:rsid w:val="006928C6"/>
    <w:rsid w:val="00693EE9"/>
    <w:rsid w:val="00695FC2"/>
    <w:rsid w:val="00696949"/>
    <w:rsid w:val="00697052"/>
    <w:rsid w:val="00697B9B"/>
    <w:rsid w:val="006A130C"/>
    <w:rsid w:val="006A1AA9"/>
    <w:rsid w:val="006A2F1E"/>
    <w:rsid w:val="006A387B"/>
    <w:rsid w:val="006A38EE"/>
    <w:rsid w:val="006A46FB"/>
    <w:rsid w:val="006A5E28"/>
    <w:rsid w:val="006A697B"/>
    <w:rsid w:val="006A7AFF"/>
    <w:rsid w:val="006B1508"/>
    <w:rsid w:val="006B1816"/>
    <w:rsid w:val="006B2099"/>
    <w:rsid w:val="006B2345"/>
    <w:rsid w:val="006B2D6C"/>
    <w:rsid w:val="006B3532"/>
    <w:rsid w:val="006B50CF"/>
    <w:rsid w:val="006B54B3"/>
    <w:rsid w:val="006B7189"/>
    <w:rsid w:val="006B72C9"/>
    <w:rsid w:val="006C03B8"/>
    <w:rsid w:val="006C17DE"/>
    <w:rsid w:val="006C34CA"/>
    <w:rsid w:val="006C5EC9"/>
    <w:rsid w:val="006C6059"/>
    <w:rsid w:val="006C642F"/>
    <w:rsid w:val="006C69E4"/>
    <w:rsid w:val="006C72AB"/>
    <w:rsid w:val="006C7522"/>
    <w:rsid w:val="006D205B"/>
    <w:rsid w:val="006D2FB8"/>
    <w:rsid w:val="006D67D5"/>
    <w:rsid w:val="006D6F08"/>
    <w:rsid w:val="006E062C"/>
    <w:rsid w:val="006E0CFB"/>
    <w:rsid w:val="006E1C82"/>
    <w:rsid w:val="006E28B7"/>
    <w:rsid w:val="006E2A9B"/>
    <w:rsid w:val="006E3310"/>
    <w:rsid w:val="006E3C81"/>
    <w:rsid w:val="006E4E39"/>
    <w:rsid w:val="006E565E"/>
    <w:rsid w:val="006E673D"/>
    <w:rsid w:val="006E6ED6"/>
    <w:rsid w:val="006E7608"/>
    <w:rsid w:val="006E7D3B"/>
    <w:rsid w:val="006F1B70"/>
    <w:rsid w:val="006F341D"/>
    <w:rsid w:val="006F3CDE"/>
    <w:rsid w:val="006F58D4"/>
    <w:rsid w:val="006F6582"/>
    <w:rsid w:val="006F714C"/>
    <w:rsid w:val="00700DAB"/>
    <w:rsid w:val="0070118F"/>
    <w:rsid w:val="0070346E"/>
    <w:rsid w:val="00704EDB"/>
    <w:rsid w:val="00705018"/>
    <w:rsid w:val="00705720"/>
    <w:rsid w:val="007059BF"/>
    <w:rsid w:val="00706101"/>
    <w:rsid w:val="00707072"/>
    <w:rsid w:val="00707D61"/>
    <w:rsid w:val="00711303"/>
    <w:rsid w:val="00712287"/>
    <w:rsid w:val="00712772"/>
    <w:rsid w:val="0071328E"/>
    <w:rsid w:val="007148D3"/>
    <w:rsid w:val="00715B9A"/>
    <w:rsid w:val="007257D0"/>
    <w:rsid w:val="00726197"/>
    <w:rsid w:val="00726EA6"/>
    <w:rsid w:val="00727208"/>
    <w:rsid w:val="00727680"/>
    <w:rsid w:val="00727EA1"/>
    <w:rsid w:val="007321FC"/>
    <w:rsid w:val="00733E30"/>
    <w:rsid w:val="007348B1"/>
    <w:rsid w:val="00735C7C"/>
    <w:rsid w:val="007362A6"/>
    <w:rsid w:val="00736D7D"/>
    <w:rsid w:val="00740E58"/>
    <w:rsid w:val="007445A0"/>
    <w:rsid w:val="00744935"/>
    <w:rsid w:val="00744AB7"/>
    <w:rsid w:val="0074524B"/>
    <w:rsid w:val="00745870"/>
    <w:rsid w:val="00746AA7"/>
    <w:rsid w:val="00746F02"/>
    <w:rsid w:val="00747326"/>
    <w:rsid w:val="00747D8B"/>
    <w:rsid w:val="0075044E"/>
    <w:rsid w:val="00751228"/>
    <w:rsid w:val="007520E9"/>
    <w:rsid w:val="00752526"/>
    <w:rsid w:val="00752FDC"/>
    <w:rsid w:val="00754448"/>
    <w:rsid w:val="007550EF"/>
    <w:rsid w:val="007571E1"/>
    <w:rsid w:val="007604B2"/>
    <w:rsid w:val="00761D68"/>
    <w:rsid w:val="00761FF0"/>
    <w:rsid w:val="007628F9"/>
    <w:rsid w:val="00762A35"/>
    <w:rsid w:val="0076442A"/>
    <w:rsid w:val="007646C8"/>
    <w:rsid w:val="00765281"/>
    <w:rsid w:val="00765E30"/>
    <w:rsid w:val="007660B2"/>
    <w:rsid w:val="0076610E"/>
    <w:rsid w:val="00766BAD"/>
    <w:rsid w:val="0076711B"/>
    <w:rsid w:val="00767405"/>
    <w:rsid w:val="00771581"/>
    <w:rsid w:val="007729A2"/>
    <w:rsid w:val="00773E7E"/>
    <w:rsid w:val="007746BB"/>
    <w:rsid w:val="007755F2"/>
    <w:rsid w:val="00775858"/>
    <w:rsid w:val="00776971"/>
    <w:rsid w:val="00776A7F"/>
    <w:rsid w:val="00777C48"/>
    <w:rsid w:val="00780A80"/>
    <w:rsid w:val="00780CCD"/>
    <w:rsid w:val="0078177E"/>
    <w:rsid w:val="0078304C"/>
    <w:rsid w:val="00783673"/>
    <w:rsid w:val="00783A05"/>
    <w:rsid w:val="007842EE"/>
    <w:rsid w:val="0078493B"/>
    <w:rsid w:val="00785490"/>
    <w:rsid w:val="00787642"/>
    <w:rsid w:val="007925EA"/>
    <w:rsid w:val="007929A8"/>
    <w:rsid w:val="007931E0"/>
    <w:rsid w:val="00793CD8"/>
    <w:rsid w:val="0079443B"/>
    <w:rsid w:val="00794775"/>
    <w:rsid w:val="00795C92"/>
    <w:rsid w:val="00795DDF"/>
    <w:rsid w:val="00796231"/>
    <w:rsid w:val="007974AF"/>
    <w:rsid w:val="007A144D"/>
    <w:rsid w:val="007A1A23"/>
    <w:rsid w:val="007A1CB3"/>
    <w:rsid w:val="007A306F"/>
    <w:rsid w:val="007A31A5"/>
    <w:rsid w:val="007A3FD8"/>
    <w:rsid w:val="007A43A6"/>
    <w:rsid w:val="007A4DA2"/>
    <w:rsid w:val="007A58A6"/>
    <w:rsid w:val="007A6410"/>
    <w:rsid w:val="007A7C61"/>
    <w:rsid w:val="007B2DC5"/>
    <w:rsid w:val="007B3D2D"/>
    <w:rsid w:val="007B4FFB"/>
    <w:rsid w:val="007B50AE"/>
    <w:rsid w:val="007B51DF"/>
    <w:rsid w:val="007B6073"/>
    <w:rsid w:val="007B70D1"/>
    <w:rsid w:val="007C030A"/>
    <w:rsid w:val="007C05DD"/>
    <w:rsid w:val="007C11CA"/>
    <w:rsid w:val="007C1461"/>
    <w:rsid w:val="007C2F9F"/>
    <w:rsid w:val="007C3D18"/>
    <w:rsid w:val="007C405D"/>
    <w:rsid w:val="007C60BF"/>
    <w:rsid w:val="007C65E8"/>
    <w:rsid w:val="007C663E"/>
    <w:rsid w:val="007C6A07"/>
    <w:rsid w:val="007C75A1"/>
    <w:rsid w:val="007C77A5"/>
    <w:rsid w:val="007C7ADC"/>
    <w:rsid w:val="007D04E5"/>
    <w:rsid w:val="007D1879"/>
    <w:rsid w:val="007D3642"/>
    <w:rsid w:val="007D5901"/>
    <w:rsid w:val="007D7115"/>
    <w:rsid w:val="007D7526"/>
    <w:rsid w:val="007E15CB"/>
    <w:rsid w:val="007E2CDC"/>
    <w:rsid w:val="007E2CEF"/>
    <w:rsid w:val="007E2FC2"/>
    <w:rsid w:val="007E3814"/>
    <w:rsid w:val="007E4513"/>
    <w:rsid w:val="007E4610"/>
    <w:rsid w:val="007E4715"/>
    <w:rsid w:val="007E505B"/>
    <w:rsid w:val="007E7091"/>
    <w:rsid w:val="007F1164"/>
    <w:rsid w:val="007F2243"/>
    <w:rsid w:val="007F6ADA"/>
    <w:rsid w:val="007F6E8E"/>
    <w:rsid w:val="007F7DCE"/>
    <w:rsid w:val="008027D4"/>
    <w:rsid w:val="00803054"/>
    <w:rsid w:val="00803FAE"/>
    <w:rsid w:val="00804AFF"/>
    <w:rsid w:val="008056D5"/>
    <w:rsid w:val="0080605F"/>
    <w:rsid w:val="00807786"/>
    <w:rsid w:val="00811FCB"/>
    <w:rsid w:val="008129C6"/>
    <w:rsid w:val="008158D6"/>
    <w:rsid w:val="00817196"/>
    <w:rsid w:val="0082052A"/>
    <w:rsid w:val="00820A5B"/>
    <w:rsid w:val="0082100A"/>
    <w:rsid w:val="008229A8"/>
    <w:rsid w:val="0082305C"/>
    <w:rsid w:val="0082312E"/>
    <w:rsid w:val="008235DB"/>
    <w:rsid w:val="00824AB4"/>
    <w:rsid w:val="00825C42"/>
    <w:rsid w:val="00825D25"/>
    <w:rsid w:val="00827310"/>
    <w:rsid w:val="00827B9B"/>
    <w:rsid w:val="00827D6F"/>
    <w:rsid w:val="00832452"/>
    <w:rsid w:val="00832DC3"/>
    <w:rsid w:val="0083430C"/>
    <w:rsid w:val="00834BDA"/>
    <w:rsid w:val="00836E8C"/>
    <w:rsid w:val="008376AC"/>
    <w:rsid w:val="00842F06"/>
    <w:rsid w:val="008436E2"/>
    <w:rsid w:val="008444E8"/>
    <w:rsid w:val="00844E80"/>
    <w:rsid w:val="00845884"/>
    <w:rsid w:val="00846FE7"/>
    <w:rsid w:val="00847134"/>
    <w:rsid w:val="00850ED6"/>
    <w:rsid w:val="00851622"/>
    <w:rsid w:val="0085385E"/>
    <w:rsid w:val="00853BCD"/>
    <w:rsid w:val="00856911"/>
    <w:rsid w:val="0085791F"/>
    <w:rsid w:val="00857F05"/>
    <w:rsid w:val="00860517"/>
    <w:rsid w:val="00862998"/>
    <w:rsid w:val="008650D5"/>
    <w:rsid w:val="00865A29"/>
    <w:rsid w:val="008677FD"/>
    <w:rsid w:val="008706D4"/>
    <w:rsid w:val="00870F8A"/>
    <w:rsid w:val="00871491"/>
    <w:rsid w:val="00871597"/>
    <w:rsid w:val="008719A4"/>
    <w:rsid w:val="00871D23"/>
    <w:rsid w:val="00872798"/>
    <w:rsid w:val="008733B8"/>
    <w:rsid w:val="00874312"/>
    <w:rsid w:val="0087437C"/>
    <w:rsid w:val="00875484"/>
    <w:rsid w:val="008757EB"/>
    <w:rsid w:val="00875CD7"/>
    <w:rsid w:val="00876B4D"/>
    <w:rsid w:val="00877CB2"/>
    <w:rsid w:val="00877F18"/>
    <w:rsid w:val="008807CE"/>
    <w:rsid w:val="00881216"/>
    <w:rsid w:val="008830A0"/>
    <w:rsid w:val="00884F98"/>
    <w:rsid w:val="008851B5"/>
    <w:rsid w:val="00886364"/>
    <w:rsid w:val="00887F34"/>
    <w:rsid w:val="00892FAC"/>
    <w:rsid w:val="00893028"/>
    <w:rsid w:val="00893564"/>
    <w:rsid w:val="008941E3"/>
    <w:rsid w:val="00894A88"/>
    <w:rsid w:val="00895386"/>
    <w:rsid w:val="008966F7"/>
    <w:rsid w:val="00897688"/>
    <w:rsid w:val="008A1498"/>
    <w:rsid w:val="008A1A19"/>
    <w:rsid w:val="008A2170"/>
    <w:rsid w:val="008A21FF"/>
    <w:rsid w:val="008A2792"/>
    <w:rsid w:val="008A2CE2"/>
    <w:rsid w:val="008A30AC"/>
    <w:rsid w:val="008A3146"/>
    <w:rsid w:val="008A44B8"/>
    <w:rsid w:val="008A51A8"/>
    <w:rsid w:val="008A54C7"/>
    <w:rsid w:val="008A77D8"/>
    <w:rsid w:val="008B0483"/>
    <w:rsid w:val="008B0D1E"/>
    <w:rsid w:val="008B120C"/>
    <w:rsid w:val="008B2163"/>
    <w:rsid w:val="008B24B9"/>
    <w:rsid w:val="008B2B94"/>
    <w:rsid w:val="008B3DC9"/>
    <w:rsid w:val="008B51A0"/>
    <w:rsid w:val="008B592A"/>
    <w:rsid w:val="008B76F9"/>
    <w:rsid w:val="008B7B5C"/>
    <w:rsid w:val="008C0C99"/>
    <w:rsid w:val="008C1049"/>
    <w:rsid w:val="008C10A5"/>
    <w:rsid w:val="008C115C"/>
    <w:rsid w:val="008C2017"/>
    <w:rsid w:val="008C3AD8"/>
    <w:rsid w:val="008C4958"/>
    <w:rsid w:val="008C4BAA"/>
    <w:rsid w:val="008C5665"/>
    <w:rsid w:val="008C6AE8"/>
    <w:rsid w:val="008C7573"/>
    <w:rsid w:val="008D00A5"/>
    <w:rsid w:val="008D0D2A"/>
    <w:rsid w:val="008D1F1A"/>
    <w:rsid w:val="008D2C44"/>
    <w:rsid w:val="008D34F1"/>
    <w:rsid w:val="008D39D8"/>
    <w:rsid w:val="008D412F"/>
    <w:rsid w:val="008D5BEB"/>
    <w:rsid w:val="008D6D1A"/>
    <w:rsid w:val="008D7B1C"/>
    <w:rsid w:val="008E065E"/>
    <w:rsid w:val="008E0927"/>
    <w:rsid w:val="008E1909"/>
    <w:rsid w:val="008E1AE3"/>
    <w:rsid w:val="008E1D88"/>
    <w:rsid w:val="008E2312"/>
    <w:rsid w:val="008E4D0F"/>
    <w:rsid w:val="008E5901"/>
    <w:rsid w:val="008F1C4E"/>
    <w:rsid w:val="008F1EAB"/>
    <w:rsid w:val="008F2706"/>
    <w:rsid w:val="008F33DC"/>
    <w:rsid w:val="008F477F"/>
    <w:rsid w:val="008F5894"/>
    <w:rsid w:val="008F6968"/>
    <w:rsid w:val="00900014"/>
    <w:rsid w:val="00900459"/>
    <w:rsid w:val="00900DEC"/>
    <w:rsid w:val="00902350"/>
    <w:rsid w:val="00902719"/>
    <w:rsid w:val="00903048"/>
    <w:rsid w:val="0090336B"/>
    <w:rsid w:val="00903DAE"/>
    <w:rsid w:val="00904362"/>
    <w:rsid w:val="009053AA"/>
    <w:rsid w:val="00905F81"/>
    <w:rsid w:val="00906939"/>
    <w:rsid w:val="00906B85"/>
    <w:rsid w:val="00906C36"/>
    <w:rsid w:val="00907745"/>
    <w:rsid w:val="009101F3"/>
    <w:rsid w:val="0091084A"/>
    <w:rsid w:val="00910B7D"/>
    <w:rsid w:val="00911DFB"/>
    <w:rsid w:val="009139D9"/>
    <w:rsid w:val="00913F02"/>
    <w:rsid w:val="009142A1"/>
    <w:rsid w:val="00914AD8"/>
    <w:rsid w:val="00916079"/>
    <w:rsid w:val="00916951"/>
    <w:rsid w:val="00917CE9"/>
    <w:rsid w:val="00920BF2"/>
    <w:rsid w:val="00921353"/>
    <w:rsid w:val="00922010"/>
    <w:rsid w:val="00924338"/>
    <w:rsid w:val="00924AE1"/>
    <w:rsid w:val="00925C68"/>
    <w:rsid w:val="00931BD9"/>
    <w:rsid w:val="00933077"/>
    <w:rsid w:val="009333BD"/>
    <w:rsid w:val="0093390D"/>
    <w:rsid w:val="00935AEF"/>
    <w:rsid w:val="009368F3"/>
    <w:rsid w:val="00941636"/>
    <w:rsid w:val="0094224E"/>
    <w:rsid w:val="0094255F"/>
    <w:rsid w:val="00943742"/>
    <w:rsid w:val="00943DD4"/>
    <w:rsid w:val="00943F86"/>
    <w:rsid w:val="0094495D"/>
    <w:rsid w:val="00944B21"/>
    <w:rsid w:val="00944D29"/>
    <w:rsid w:val="009458B5"/>
    <w:rsid w:val="00945C05"/>
    <w:rsid w:val="00945F70"/>
    <w:rsid w:val="00946945"/>
    <w:rsid w:val="00947423"/>
    <w:rsid w:val="00947713"/>
    <w:rsid w:val="00950DE7"/>
    <w:rsid w:val="00953920"/>
    <w:rsid w:val="00953D47"/>
    <w:rsid w:val="009551E8"/>
    <w:rsid w:val="0095681E"/>
    <w:rsid w:val="009572D4"/>
    <w:rsid w:val="00961921"/>
    <w:rsid w:val="0096430A"/>
    <w:rsid w:val="009644A6"/>
    <w:rsid w:val="0096554B"/>
    <w:rsid w:val="0096584A"/>
    <w:rsid w:val="00970A1D"/>
    <w:rsid w:val="00971472"/>
    <w:rsid w:val="00971BF6"/>
    <w:rsid w:val="00971F08"/>
    <w:rsid w:val="00974E00"/>
    <w:rsid w:val="0097603D"/>
    <w:rsid w:val="00976949"/>
    <w:rsid w:val="00980477"/>
    <w:rsid w:val="00984544"/>
    <w:rsid w:val="00985253"/>
    <w:rsid w:val="009853B3"/>
    <w:rsid w:val="00990630"/>
    <w:rsid w:val="00990729"/>
    <w:rsid w:val="00991761"/>
    <w:rsid w:val="009937B4"/>
    <w:rsid w:val="00994084"/>
    <w:rsid w:val="00994DC5"/>
    <w:rsid w:val="00994DCA"/>
    <w:rsid w:val="0099533A"/>
    <w:rsid w:val="00995BCB"/>
    <w:rsid w:val="009960EC"/>
    <w:rsid w:val="0099688D"/>
    <w:rsid w:val="009970DD"/>
    <w:rsid w:val="009A0FBA"/>
    <w:rsid w:val="009A1601"/>
    <w:rsid w:val="009A2BB9"/>
    <w:rsid w:val="009A3BB6"/>
    <w:rsid w:val="009A3E33"/>
    <w:rsid w:val="009A462D"/>
    <w:rsid w:val="009A4F25"/>
    <w:rsid w:val="009A5CBA"/>
    <w:rsid w:val="009B002E"/>
    <w:rsid w:val="009B00B5"/>
    <w:rsid w:val="009B1D14"/>
    <w:rsid w:val="009B1F30"/>
    <w:rsid w:val="009B2B9C"/>
    <w:rsid w:val="009B3AC2"/>
    <w:rsid w:val="009B4DF4"/>
    <w:rsid w:val="009B564E"/>
    <w:rsid w:val="009B577D"/>
    <w:rsid w:val="009B5B10"/>
    <w:rsid w:val="009B79EE"/>
    <w:rsid w:val="009B7E87"/>
    <w:rsid w:val="009C0169"/>
    <w:rsid w:val="009C05C9"/>
    <w:rsid w:val="009C2EAD"/>
    <w:rsid w:val="009C38D0"/>
    <w:rsid w:val="009C4014"/>
    <w:rsid w:val="009C403E"/>
    <w:rsid w:val="009C59A8"/>
    <w:rsid w:val="009C5BBA"/>
    <w:rsid w:val="009D2477"/>
    <w:rsid w:val="009D399A"/>
    <w:rsid w:val="009D4FF0"/>
    <w:rsid w:val="009D526B"/>
    <w:rsid w:val="009D703C"/>
    <w:rsid w:val="009D718F"/>
    <w:rsid w:val="009E068F"/>
    <w:rsid w:val="009E14E0"/>
    <w:rsid w:val="009E18F5"/>
    <w:rsid w:val="009E35DB"/>
    <w:rsid w:val="009E47A3"/>
    <w:rsid w:val="009E6F17"/>
    <w:rsid w:val="009E74F3"/>
    <w:rsid w:val="009E7F8F"/>
    <w:rsid w:val="009F08F3"/>
    <w:rsid w:val="009F1441"/>
    <w:rsid w:val="009F1495"/>
    <w:rsid w:val="009F344F"/>
    <w:rsid w:val="009F6D64"/>
    <w:rsid w:val="00A031D8"/>
    <w:rsid w:val="00A04667"/>
    <w:rsid w:val="00A048A8"/>
    <w:rsid w:val="00A04CDC"/>
    <w:rsid w:val="00A04F49"/>
    <w:rsid w:val="00A11C92"/>
    <w:rsid w:val="00A12C56"/>
    <w:rsid w:val="00A1352C"/>
    <w:rsid w:val="00A139C1"/>
    <w:rsid w:val="00A13E54"/>
    <w:rsid w:val="00A1585B"/>
    <w:rsid w:val="00A17F63"/>
    <w:rsid w:val="00A2193B"/>
    <w:rsid w:val="00A21C11"/>
    <w:rsid w:val="00A21C22"/>
    <w:rsid w:val="00A21E3B"/>
    <w:rsid w:val="00A22448"/>
    <w:rsid w:val="00A2351A"/>
    <w:rsid w:val="00A236D7"/>
    <w:rsid w:val="00A249DE"/>
    <w:rsid w:val="00A25F7E"/>
    <w:rsid w:val="00A264A9"/>
    <w:rsid w:val="00A26726"/>
    <w:rsid w:val="00A26D22"/>
    <w:rsid w:val="00A26DCF"/>
    <w:rsid w:val="00A27785"/>
    <w:rsid w:val="00A27CC7"/>
    <w:rsid w:val="00A30187"/>
    <w:rsid w:val="00A30A42"/>
    <w:rsid w:val="00A30A45"/>
    <w:rsid w:val="00A312DA"/>
    <w:rsid w:val="00A317DD"/>
    <w:rsid w:val="00A3448A"/>
    <w:rsid w:val="00A3525E"/>
    <w:rsid w:val="00A36297"/>
    <w:rsid w:val="00A41D83"/>
    <w:rsid w:val="00A41E2B"/>
    <w:rsid w:val="00A43057"/>
    <w:rsid w:val="00A43726"/>
    <w:rsid w:val="00A449A0"/>
    <w:rsid w:val="00A455DA"/>
    <w:rsid w:val="00A457E2"/>
    <w:rsid w:val="00A45B74"/>
    <w:rsid w:val="00A45B9B"/>
    <w:rsid w:val="00A510A7"/>
    <w:rsid w:val="00A52E1D"/>
    <w:rsid w:val="00A535FE"/>
    <w:rsid w:val="00A55BC9"/>
    <w:rsid w:val="00A572DB"/>
    <w:rsid w:val="00A5784F"/>
    <w:rsid w:val="00A57CC8"/>
    <w:rsid w:val="00A60632"/>
    <w:rsid w:val="00A6105F"/>
    <w:rsid w:val="00A61499"/>
    <w:rsid w:val="00A61EF1"/>
    <w:rsid w:val="00A62A47"/>
    <w:rsid w:val="00A62A77"/>
    <w:rsid w:val="00A62E2B"/>
    <w:rsid w:val="00A63483"/>
    <w:rsid w:val="00A640EE"/>
    <w:rsid w:val="00A652A1"/>
    <w:rsid w:val="00A657D7"/>
    <w:rsid w:val="00A660AC"/>
    <w:rsid w:val="00A67B6A"/>
    <w:rsid w:val="00A67E6C"/>
    <w:rsid w:val="00A71400"/>
    <w:rsid w:val="00A71B99"/>
    <w:rsid w:val="00A739D0"/>
    <w:rsid w:val="00A74DF6"/>
    <w:rsid w:val="00A7537C"/>
    <w:rsid w:val="00A758C1"/>
    <w:rsid w:val="00A761D4"/>
    <w:rsid w:val="00A77EC4"/>
    <w:rsid w:val="00A80888"/>
    <w:rsid w:val="00A80BA1"/>
    <w:rsid w:val="00A818D7"/>
    <w:rsid w:val="00A84362"/>
    <w:rsid w:val="00A85A1C"/>
    <w:rsid w:val="00A85F62"/>
    <w:rsid w:val="00A87185"/>
    <w:rsid w:val="00A8742E"/>
    <w:rsid w:val="00A874DD"/>
    <w:rsid w:val="00A91225"/>
    <w:rsid w:val="00A92879"/>
    <w:rsid w:val="00A9442A"/>
    <w:rsid w:val="00A94C24"/>
    <w:rsid w:val="00AA003D"/>
    <w:rsid w:val="00AA016F"/>
    <w:rsid w:val="00AA1ED6"/>
    <w:rsid w:val="00AA30B7"/>
    <w:rsid w:val="00AA51D6"/>
    <w:rsid w:val="00AA73A3"/>
    <w:rsid w:val="00AB0BC8"/>
    <w:rsid w:val="00AB11CA"/>
    <w:rsid w:val="00AB14D9"/>
    <w:rsid w:val="00AB4AB8"/>
    <w:rsid w:val="00AB4D00"/>
    <w:rsid w:val="00AB4FC1"/>
    <w:rsid w:val="00AB655E"/>
    <w:rsid w:val="00AB6E88"/>
    <w:rsid w:val="00AB78F9"/>
    <w:rsid w:val="00AC007F"/>
    <w:rsid w:val="00AC2ECD"/>
    <w:rsid w:val="00AC3119"/>
    <w:rsid w:val="00AC49FB"/>
    <w:rsid w:val="00AC5A10"/>
    <w:rsid w:val="00AC6455"/>
    <w:rsid w:val="00AC6C90"/>
    <w:rsid w:val="00AC72B0"/>
    <w:rsid w:val="00AD0AA3"/>
    <w:rsid w:val="00AD1C36"/>
    <w:rsid w:val="00AD2036"/>
    <w:rsid w:val="00AD2ED0"/>
    <w:rsid w:val="00AD3012"/>
    <w:rsid w:val="00AD37A8"/>
    <w:rsid w:val="00AD3F94"/>
    <w:rsid w:val="00AD4204"/>
    <w:rsid w:val="00AD4A5A"/>
    <w:rsid w:val="00AE16F7"/>
    <w:rsid w:val="00AE1AB3"/>
    <w:rsid w:val="00AE1F9A"/>
    <w:rsid w:val="00AE240F"/>
    <w:rsid w:val="00AE27AC"/>
    <w:rsid w:val="00AE3745"/>
    <w:rsid w:val="00AE3D81"/>
    <w:rsid w:val="00AE40E0"/>
    <w:rsid w:val="00AE4CC6"/>
    <w:rsid w:val="00AE4DBA"/>
    <w:rsid w:val="00AE4F07"/>
    <w:rsid w:val="00AE5F37"/>
    <w:rsid w:val="00AE7474"/>
    <w:rsid w:val="00AF0502"/>
    <w:rsid w:val="00AF1C5D"/>
    <w:rsid w:val="00AF1F32"/>
    <w:rsid w:val="00AF35B3"/>
    <w:rsid w:val="00AF429D"/>
    <w:rsid w:val="00AF42D7"/>
    <w:rsid w:val="00AF575F"/>
    <w:rsid w:val="00AF64D1"/>
    <w:rsid w:val="00B006FE"/>
    <w:rsid w:val="00B007CB"/>
    <w:rsid w:val="00B00860"/>
    <w:rsid w:val="00B00D0D"/>
    <w:rsid w:val="00B02AA9"/>
    <w:rsid w:val="00B02FA3"/>
    <w:rsid w:val="00B05084"/>
    <w:rsid w:val="00B10903"/>
    <w:rsid w:val="00B10F8D"/>
    <w:rsid w:val="00B1454D"/>
    <w:rsid w:val="00B157F9"/>
    <w:rsid w:val="00B16B9B"/>
    <w:rsid w:val="00B20256"/>
    <w:rsid w:val="00B20965"/>
    <w:rsid w:val="00B209EA"/>
    <w:rsid w:val="00B20D09"/>
    <w:rsid w:val="00B214D1"/>
    <w:rsid w:val="00B22286"/>
    <w:rsid w:val="00B25E99"/>
    <w:rsid w:val="00B26D27"/>
    <w:rsid w:val="00B27316"/>
    <w:rsid w:val="00B2763F"/>
    <w:rsid w:val="00B27AAC"/>
    <w:rsid w:val="00B30929"/>
    <w:rsid w:val="00B30A5E"/>
    <w:rsid w:val="00B33577"/>
    <w:rsid w:val="00B34FB4"/>
    <w:rsid w:val="00B372AA"/>
    <w:rsid w:val="00B374C3"/>
    <w:rsid w:val="00B37861"/>
    <w:rsid w:val="00B40445"/>
    <w:rsid w:val="00B409E0"/>
    <w:rsid w:val="00B41682"/>
    <w:rsid w:val="00B4177A"/>
    <w:rsid w:val="00B41888"/>
    <w:rsid w:val="00B419D7"/>
    <w:rsid w:val="00B41D2E"/>
    <w:rsid w:val="00B427C2"/>
    <w:rsid w:val="00B455E6"/>
    <w:rsid w:val="00B45A52"/>
    <w:rsid w:val="00B46175"/>
    <w:rsid w:val="00B5356A"/>
    <w:rsid w:val="00B547CA"/>
    <w:rsid w:val="00B548B7"/>
    <w:rsid w:val="00B55942"/>
    <w:rsid w:val="00B5616F"/>
    <w:rsid w:val="00B56927"/>
    <w:rsid w:val="00B5724C"/>
    <w:rsid w:val="00B57D61"/>
    <w:rsid w:val="00B61D2F"/>
    <w:rsid w:val="00B63912"/>
    <w:rsid w:val="00B65A92"/>
    <w:rsid w:val="00B664C7"/>
    <w:rsid w:val="00B71A2E"/>
    <w:rsid w:val="00B7280F"/>
    <w:rsid w:val="00B72BD2"/>
    <w:rsid w:val="00B739F6"/>
    <w:rsid w:val="00B74513"/>
    <w:rsid w:val="00B749E0"/>
    <w:rsid w:val="00B74F86"/>
    <w:rsid w:val="00B77AEA"/>
    <w:rsid w:val="00B806DA"/>
    <w:rsid w:val="00B806EB"/>
    <w:rsid w:val="00B816E5"/>
    <w:rsid w:val="00B81A6C"/>
    <w:rsid w:val="00B8237D"/>
    <w:rsid w:val="00B839DB"/>
    <w:rsid w:val="00B83C0A"/>
    <w:rsid w:val="00B8460A"/>
    <w:rsid w:val="00B85DE5"/>
    <w:rsid w:val="00B879B9"/>
    <w:rsid w:val="00B90F73"/>
    <w:rsid w:val="00B92573"/>
    <w:rsid w:val="00B93B59"/>
    <w:rsid w:val="00B9406A"/>
    <w:rsid w:val="00B94C98"/>
    <w:rsid w:val="00B97A01"/>
    <w:rsid w:val="00BA08BE"/>
    <w:rsid w:val="00BA0A08"/>
    <w:rsid w:val="00BA2280"/>
    <w:rsid w:val="00BA2A08"/>
    <w:rsid w:val="00BA56D2"/>
    <w:rsid w:val="00BA76E0"/>
    <w:rsid w:val="00BA7D14"/>
    <w:rsid w:val="00BB212C"/>
    <w:rsid w:val="00BB2A25"/>
    <w:rsid w:val="00BB428A"/>
    <w:rsid w:val="00BB51E9"/>
    <w:rsid w:val="00BB7193"/>
    <w:rsid w:val="00BB764C"/>
    <w:rsid w:val="00BB7773"/>
    <w:rsid w:val="00BC0FDC"/>
    <w:rsid w:val="00BC18E8"/>
    <w:rsid w:val="00BC3053"/>
    <w:rsid w:val="00BC3727"/>
    <w:rsid w:val="00BC4D2E"/>
    <w:rsid w:val="00BD0A3A"/>
    <w:rsid w:val="00BD48AC"/>
    <w:rsid w:val="00BD5F1A"/>
    <w:rsid w:val="00BD5FFA"/>
    <w:rsid w:val="00BD7FC2"/>
    <w:rsid w:val="00BE1234"/>
    <w:rsid w:val="00BE2B13"/>
    <w:rsid w:val="00BE2FA6"/>
    <w:rsid w:val="00BE3321"/>
    <w:rsid w:val="00BE333F"/>
    <w:rsid w:val="00BE4750"/>
    <w:rsid w:val="00BE5D79"/>
    <w:rsid w:val="00BE5E42"/>
    <w:rsid w:val="00BE72DA"/>
    <w:rsid w:val="00BE7406"/>
    <w:rsid w:val="00BE7603"/>
    <w:rsid w:val="00BE7CB2"/>
    <w:rsid w:val="00BF14A9"/>
    <w:rsid w:val="00BF2290"/>
    <w:rsid w:val="00BF3279"/>
    <w:rsid w:val="00BF3B90"/>
    <w:rsid w:val="00BF41FA"/>
    <w:rsid w:val="00BF60AE"/>
    <w:rsid w:val="00BF6C8D"/>
    <w:rsid w:val="00BF74C7"/>
    <w:rsid w:val="00C011EE"/>
    <w:rsid w:val="00C015F1"/>
    <w:rsid w:val="00C01F33"/>
    <w:rsid w:val="00C02A3D"/>
    <w:rsid w:val="00C02CC6"/>
    <w:rsid w:val="00C0312B"/>
    <w:rsid w:val="00C040F7"/>
    <w:rsid w:val="00C044AB"/>
    <w:rsid w:val="00C05706"/>
    <w:rsid w:val="00C07377"/>
    <w:rsid w:val="00C07BBF"/>
    <w:rsid w:val="00C100F7"/>
    <w:rsid w:val="00C10478"/>
    <w:rsid w:val="00C10953"/>
    <w:rsid w:val="00C12107"/>
    <w:rsid w:val="00C14D4B"/>
    <w:rsid w:val="00C154BB"/>
    <w:rsid w:val="00C2232F"/>
    <w:rsid w:val="00C22CBE"/>
    <w:rsid w:val="00C253B7"/>
    <w:rsid w:val="00C25627"/>
    <w:rsid w:val="00C279B5"/>
    <w:rsid w:val="00C27C45"/>
    <w:rsid w:val="00C3065A"/>
    <w:rsid w:val="00C31A60"/>
    <w:rsid w:val="00C356BB"/>
    <w:rsid w:val="00C369BC"/>
    <w:rsid w:val="00C36E2B"/>
    <w:rsid w:val="00C3719D"/>
    <w:rsid w:val="00C37CB2"/>
    <w:rsid w:val="00C37E46"/>
    <w:rsid w:val="00C45157"/>
    <w:rsid w:val="00C46B9A"/>
    <w:rsid w:val="00C473A5"/>
    <w:rsid w:val="00C504FF"/>
    <w:rsid w:val="00C531FB"/>
    <w:rsid w:val="00C54995"/>
    <w:rsid w:val="00C54D41"/>
    <w:rsid w:val="00C55F31"/>
    <w:rsid w:val="00C60783"/>
    <w:rsid w:val="00C60857"/>
    <w:rsid w:val="00C62415"/>
    <w:rsid w:val="00C64672"/>
    <w:rsid w:val="00C64933"/>
    <w:rsid w:val="00C70697"/>
    <w:rsid w:val="00C72093"/>
    <w:rsid w:val="00C72EF4"/>
    <w:rsid w:val="00C7436A"/>
    <w:rsid w:val="00C744FE"/>
    <w:rsid w:val="00C74FED"/>
    <w:rsid w:val="00C752CF"/>
    <w:rsid w:val="00C752D0"/>
    <w:rsid w:val="00C757EA"/>
    <w:rsid w:val="00C75D2F"/>
    <w:rsid w:val="00C767BE"/>
    <w:rsid w:val="00C76E3C"/>
    <w:rsid w:val="00C81568"/>
    <w:rsid w:val="00C81C70"/>
    <w:rsid w:val="00C83159"/>
    <w:rsid w:val="00C83962"/>
    <w:rsid w:val="00C83AF8"/>
    <w:rsid w:val="00C84AE1"/>
    <w:rsid w:val="00C85C92"/>
    <w:rsid w:val="00C87955"/>
    <w:rsid w:val="00C9027A"/>
    <w:rsid w:val="00C9058C"/>
    <w:rsid w:val="00C9068E"/>
    <w:rsid w:val="00C91512"/>
    <w:rsid w:val="00C937E6"/>
    <w:rsid w:val="00C93814"/>
    <w:rsid w:val="00C93C4B"/>
    <w:rsid w:val="00C944AB"/>
    <w:rsid w:val="00C95B40"/>
    <w:rsid w:val="00CA0370"/>
    <w:rsid w:val="00CA1D98"/>
    <w:rsid w:val="00CA1ED8"/>
    <w:rsid w:val="00CA420C"/>
    <w:rsid w:val="00CA4D2C"/>
    <w:rsid w:val="00CA753D"/>
    <w:rsid w:val="00CB1F63"/>
    <w:rsid w:val="00CB391B"/>
    <w:rsid w:val="00CB4347"/>
    <w:rsid w:val="00CB44CD"/>
    <w:rsid w:val="00CB6E1E"/>
    <w:rsid w:val="00CB7170"/>
    <w:rsid w:val="00CB73ED"/>
    <w:rsid w:val="00CC040E"/>
    <w:rsid w:val="00CC111F"/>
    <w:rsid w:val="00CC2011"/>
    <w:rsid w:val="00CC3EA0"/>
    <w:rsid w:val="00CC4418"/>
    <w:rsid w:val="00CC526C"/>
    <w:rsid w:val="00CC5BC7"/>
    <w:rsid w:val="00CC68F6"/>
    <w:rsid w:val="00CC75B7"/>
    <w:rsid w:val="00CC7B45"/>
    <w:rsid w:val="00CD1059"/>
    <w:rsid w:val="00CD1188"/>
    <w:rsid w:val="00CD1E96"/>
    <w:rsid w:val="00CD2697"/>
    <w:rsid w:val="00CD2AD4"/>
    <w:rsid w:val="00CD2ED1"/>
    <w:rsid w:val="00CD337B"/>
    <w:rsid w:val="00CD44CC"/>
    <w:rsid w:val="00CD5C22"/>
    <w:rsid w:val="00CD74B2"/>
    <w:rsid w:val="00CD7560"/>
    <w:rsid w:val="00CE0424"/>
    <w:rsid w:val="00CE07E3"/>
    <w:rsid w:val="00CE1D82"/>
    <w:rsid w:val="00CE303C"/>
    <w:rsid w:val="00CE3D0B"/>
    <w:rsid w:val="00CE4ABF"/>
    <w:rsid w:val="00CE53B7"/>
    <w:rsid w:val="00CE59A1"/>
    <w:rsid w:val="00CE7561"/>
    <w:rsid w:val="00CF09A9"/>
    <w:rsid w:val="00CF0B78"/>
    <w:rsid w:val="00CF1354"/>
    <w:rsid w:val="00CF1A80"/>
    <w:rsid w:val="00CF3B1F"/>
    <w:rsid w:val="00CF3BF6"/>
    <w:rsid w:val="00CF45FE"/>
    <w:rsid w:val="00CF54BD"/>
    <w:rsid w:val="00CF625B"/>
    <w:rsid w:val="00CF687E"/>
    <w:rsid w:val="00D01153"/>
    <w:rsid w:val="00D01D42"/>
    <w:rsid w:val="00D0261B"/>
    <w:rsid w:val="00D0349B"/>
    <w:rsid w:val="00D042E0"/>
    <w:rsid w:val="00D10249"/>
    <w:rsid w:val="00D10544"/>
    <w:rsid w:val="00D10AF7"/>
    <w:rsid w:val="00D114CE"/>
    <w:rsid w:val="00D115C3"/>
    <w:rsid w:val="00D11897"/>
    <w:rsid w:val="00D11997"/>
    <w:rsid w:val="00D120FC"/>
    <w:rsid w:val="00D13135"/>
    <w:rsid w:val="00D13664"/>
    <w:rsid w:val="00D13E4E"/>
    <w:rsid w:val="00D13E9B"/>
    <w:rsid w:val="00D21127"/>
    <w:rsid w:val="00D239A7"/>
    <w:rsid w:val="00D23F47"/>
    <w:rsid w:val="00D2440B"/>
    <w:rsid w:val="00D25414"/>
    <w:rsid w:val="00D31C0E"/>
    <w:rsid w:val="00D322DB"/>
    <w:rsid w:val="00D33DEB"/>
    <w:rsid w:val="00D35FDF"/>
    <w:rsid w:val="00D36E71"/>
    <w:rsid w:val="00D37347"/>
    <w:rsid w:val="00D37D87"/>
    <w:rsid w:val="00D404C2"/>
    <w:rsid w:val="00D40B33"/>
    <w:rsid w:val="00D4318F"/>
    <w:rsid w:val="00D431B9"/>
    <w:rsid w:val="00D438BF"/>
    <w:rsid w:val="00D43DEC"/>
    <w:rsid w:val="00D440F8"/>
    <w:rsid w:val="00D44668"/>
    <w:rsid w:val="00D45EE8"/>
    <w:rsid w:val="00D50275"/>
    <w:rsid w:val="00D50D3D"/>
    <w:rsid w:val="00D5284D"/>
    <w:rsid w:val="00D544CD"/>
    <w:rsid w:val="00D546FF"/>
    <w:rsid w:val="00D55594"/>
    <w:rsid w:val="00D55AD5"/>
    <w:rsid w:val="00D576CA"/>
    <w:rsid w:val="00D57FD7"/>
    <w:rsid w:val="00D61AF5"/>
    <w:rsid w:val="00D61F52"/>
    <w:rsid w:val="00D6254A"/>
    <w:rsid w:val="00D63C31"/>
    <w:rsid w:val="00D652B5"/>
    <w:rsid w:val="00D66155"/>
    <w:rsid w:val="00D708B0"/>
    <w:rsid w:val="00D715AA"/>
    <w:rsid w:val="00D7447E"/>
    <w:rsid w:val="00D77A1B"/>
    <w:rsid w:val="00D77B1D"/>
    <w:rsid w:val="00D8021F"/>
    <w:rsid w:val="00D80383"/>
    <w:rsid w:val="00D8093B"/>
    <w:rsid w:val="00D823C6"/>
    <w:rsid w:val="00D8327F"/>
    <w:rsid w:val="00D85C47"/>
    <w:rsid w:val="00D86CA3"/>
    <w:rsid w:val="00D871CE"/>
    <w:rsid w:val="00D87CB7"/>
    <w:rsid w:val="00D9196D"/>
    <w:rsid w:val="00D919A2"/>
    <w:rsid w:val="00D919F6"/>
    <w:rsid w:val="00D923F4"/>
    <w:rsid w:val="00D92982"/>
    <w:rsid w:val="00DA082F"/>
    <w:rsid w:val="00DA15DD"/>
    <w:rsid w:val="00DA305E"/>
    <w:rsid w:val="00DA5417"/>
    <w:rsid w:val="00DA56E8"/>
    <w:rsid w:val="00DA56FA"/>
    <w:rsid w:val="00DA5D6E"/>
    <w:rsid w:val="00DA7055"/>
    <w:rsid w:val="00DB06AB"/>
    <w:rsid w:val="00DB0A9F"/>
    <w:rsid w:val="00DB377D"/>
    <w:rsid w:val="00DB40C8"/>
    <w:rsid w:val="00DB4D46"/>
    <w:rsid w:val="00DB66C2"/>
    <w:rsid w:val="00DB7682"/>
    <w:rsid w:val="00DB79BE"/>
    <w:rsid w:val="00DB7DB5"/>
    <w:rsid w:val="00DC19A6"/>
    <w:rsid w:val="00DC2050"/>
    <w:rsid w:val="00DC2D36"/>
    <w:rsid w:val="00DC3333"/>
    <w:rsid w:val="00DC406E"/>
    <w:rsid w:val="00DC53EF"/>
    <w:rsid w:val="00DC6C1A"/>
    <w:rsid w:val="00DD1B16"/>
    <w:rsid w:val="00DD26D6"/>
    <w:rsid w:val="00DD2F44"/>
    <w:rsid w:val="00DD377A"/>
    <w:rsid w:val="00DD39C3"/>
    <w:rsid w:val="00DD3C61"/>
    <w:rsid w:val="00DD3EB6"/>
    <w:rsid w:val="00DD65FB"/>
    <w:rsid w:val="00DE0672"/>
    <w:rsid w:val="00DE19E8"/>
    <w:rsid w:val="00DE247C"/>
    <w:rsid w:val="00DE5608"/>
    <w:rsid w:val="00DE58D0"/>
    <w:rsid w:val="00DE654F"/>
    <w:rsid w:val="00DF095F"/>
    <w:rsid w:val="00DF0B6E"/>
    <w:rsid w:val="00DF15E0"/>
    <w:rsid w:val="00DF17A7"/>
    <w:rsid w:val="00DF37A0"/>
    <w:rsid w:val="00DF4404"/>
    <w:rsid w:val="00DF6030"/>
    <w:rsid w:val="00E00B6B"/>
    <w:rsid w:val="00E030D7"/>
    <w:rsid w:val="00E045A0"/>
    <w:rsid w:val="00E0677C"/>
    <w:rsid w:val="00E06C56"/>
    <w:rsid w:val="00E0769F"/>
    <w:rsid w:val="00E07730"/>
    <w:rsid w:val="00E07B32"/>
    <w:rsid w:val="00E07D71"/>
    <w:rsid w:val="00E07E72"/>
    <w:rsid w:val="00E110E7"/>
    <w:rsid w:val="00E118A0"/>
    <w:rsid w:val="00E11B20"/>
    <w:rsid w:val="00E15723"/>
    <w:rsid w:val="00E157C0"/>
    <w:rsid w:val="00E17FA2"/>
    <w:rsid w:val="00E21AAD"/>
    <w:rsid w:val="00E22330"/>
    <w:rsid w:val="00E23C33"/>
    <w:rsid w:val="00E25687"/>
    <w:rsid w:val="00E26725"/>
    <w:rsid w:val="00E26FEF"/>
    <w:rsid w:val="00E30AE3"/>
    <w:rsid w:val="00E30B5A"/>
    <w:rsid w:val="00E3123D"/>
    <w:rsid w:val="00E31461"/>
    <w:rsid w:val="00E3151B"/>
    <w:rsid w:val="00E31D43"/>
    <w:rsid w:val="00E32608"/>
    <w:rsid w:val="00E327B6"/>
    <w:rsid w:val="00E34188"/>
    <w:rsid w:val="00E3475A"/>
    <w:rsid w:val="00E34B6E"/>
    <w:rsid w:val="00E35559"/>
    <w:rsid w:val="00E35BC0"/>
    <w:rsid w:val="00E368E9"/>
    <w:rsid w:val="00E3723A"/>
    <w:rsid w:val="00E37860"/>
    <w:rsid w:val="00E40AD8"/>
    <w:rsid w:val="00E446F1"/>
    <w:rsid w:val="00E44CB2"/>
    <w:rsid w:val="00E46886"/>
    <w:rsid w:val="00E47AEF"/>
    <w:rsid w:val="00E50732"/>
    <w:rsid w:val="00E532F6"/>
    <w:rsid w:val="00E53B75"/>
    <w:rsid w:val="00E5426A"/>
    <w:rsid w:val="00E54E3B"/>
    <w:rsid w:val="00E551E1"/>
    <w:rsid w:val="00E57565"/>
    <w:rsid w:val="00E63838"/>
    <w:rsid w:val="00E64434"/>
    <w:rsid w:val="00E64CEB"/>
    <w:rsid w:val="00E65206"/>
    <w:rsid w:val="00E65B66"/>
    <w:rsid w:val="00E67C51"/>
    <w:rsid w:val="00E70BC8"/>
    <w:rsid w:val="00E722B7"/>
    <w:rsid w:val="00E72EFC"/>
    <w:rsid w:val="00E743D4"/>
    <w:rsid w:val="00E745AC"/>
    <w:rsid w:val="00E74BBC"/>
    <w:rsid w:val="00E75445"/>
    <w:rsid w:val="00E758EC"/>
    <w:rsid w:val="00E8234C"/>
    <w:rsid w:val="00E8236A"/>
    <w:rsid w:val="00E83AA9"/>
    <w:rsid w:val="00E84EDA"/>
    <w:rsid w:val="00E84FC0"/>
    <w:rsid w:val="00E85928"/>
    <w:rsid w:val="00E87822"/>
    <w:rsid w:val="00E90395"/>
    <w:rsid w:val="00E905A7"/>
    <w:rsid w:val="00E90E49"/>
    <w:rsid w:val="00E91554"/>
    <w:rsid w:val="00E917F9"/>
    <w:rsid w:val="00E91FF7"/>
    <w:rsid w:val="00E9291C"/>
    <w:rsid w:val="00E93CE3"/>
    <w:rsid w:val="00E93FFE"/>
    <w:rsid w:val="00E94F8A"/>
    <w:rsid w:val="00E95F9A"/>
    <w:rsid w:val="00EA2EE4"/>
    <w:rsid w:val="00EA44CA"/>
    <w:rsid w:val="00EA4CDA"/>
    <w:rsid w:val="00EA6DDC"/>
    <w:rsid w:val="00EA7A41"/>
    <w:rsid w:val="00EB077B"/>
    <w:rsid w:val="00EB11D5"/>
    <w:rsid w:val="00EB4EA2"/>
    <w:rsid w:val="00EB53D1"/>
    <w:rsid w:val="00EC24D5"/>
    <w:rsid w:val="00EC27C6"/>
    <w:rsid w:val="00EC27F9"/>
    <w:rsid w:val="00EC4207"/>
    <w:rsid w:val="00EC5653"/>
    <w:rsid w:val="00EC71CE"/>
    <w:rsid w:val="00ED0B32"/>
    <w:rsid w:val="00ED1006"/>
    <w:rsid w:val="00ED22B8"/>
    <w:rsid w:val="00ED3A36"/>
    <w:rsid w:val="00ED6E88"/>
    <w:rsid w:val="00EE5057"/>
    <w:rsid w:val="00EE5A00"/>
    <w:rsid w:val="00EE7949"/>
    <w:rsid w:val="00EE7E58"/>
    <w:rsid w:val="00EE7E7C"/>
    <w:rsid w:val="00EF05FD"/>
    <w:rsid w:val="00EF18FE"/>
    <w:rsid w:val="00EF2B65"/>
    <w:rsid w:val="00EF34A7"/>
    <w:rsid w:val="00EF3510"/>
    <w:rsid w:val="00EF5761"/>
    <w:rsid w:val="00EF5787"/>
    <w:rsid w:val="00EF60D0"/>
    <w:rsid w:val="00EF770C"/>
    <w:rsid w:val="00F000A9"/>
    <w:rsid w:val="00F01FA2"/>
    <w:rsid w:val="00F047ED"/>
    <w:rsid w:val="00F0528D"/>
    <w:rsid w:val="00F06C67"/>
    <w:rsid w:val="00F06DFD"/>
    <w:rsid w:val="00F071D1"/>
    <w:rsid w:val="00F07533"/>
    <w:rsid w:val="00F10629"/>
    <w:rsid w:val="00F14687"/>
    <w:rsid w:val="00F14E45"/>
    <w:rsid w:val="00F1517E"/>
    <w:rsid w:val="00F15FA5"/>
    <w:rsid w:val="00F209B7"/>
    <w:rsid w:val="00F2376F"/>
    <w:rsid w:val="00F243D8"/>
    <w:rsid w:val="00F2467C"/>
    <w:rsid w:val="00F25A92"/>
    <w:rsid w:val="00F30006"/>
    <w:rsid w:val="00F30828"/>
    <w:rsid w:val="00F313D6"/>
    <w:rsid w:val="00F34538"/>
    <w:rsid w:val="00F361E3"/>
    <w:rsid w:val="00F36730"/>
    <w:rsid w:val="00F40BCF"/>
    <w:rsid w:val="00F40F0C"/>
    <w:rsid w:val="00F42C57"/>
    <w:rsid w:val="00F42E46"/>
    <w:rsid w:val="00F439D0"/>
    <w:rsid w:val="00F43BD4"/>
    <w:rsid w:val="00F445E5"/>
    <w:rsid w:val="00F4766C"/>
    <w:rsid w:val="00F47EBE"/>
    <w:rsid w:val="00F47FB2"/>
    <w:rsid w:val="00F5060E"/>
    <w:rsid w:val="00F507D1"/>
    <w:rsid w:val="00F50C54"/>
    <w:rsid w:val="00F519CE"/>
    <w:rsid w:val="00F51ADA"/>
    <w:rsid w:val="00F55864"/>
    <w:rsid w:val="00F5691F"/>
    <w:rsid w:val="00F57A29"/>
    <w:rsid w:val="00F60203"/>
    <w:rsid w:val="00F607C5"/>
    <w:rsid w:val="00F60DEA"/>
    <w:rsid w:val="00F61BBC"/>
    <w:rsid w:val="00F6302A"/>
    <w:rsid w:val="00F63510"/>
    <w:rsid w:val="00F63950"/>
    <w:rsid w:val="00F64C2B"/>
    <w:rsid w:val="00F651BE"/>
    <w:rsid w:val="00F65204"/>
    <w:rsid w:val="00F67F53"/>
    <w:rsid w:val="00F701BC"/>
    <w:rsid w:val="00F703BE"/>
    <w:rsid w:val="00F71F69"/>
    <w:rsid w:val="00F72B72"/>
    <w:rsid w:val="00F72F3C"/>
    <w:rsid w:val="00F73518"/>
    <w:rsid w:val="00F74BB9"/>
    <w:rsid w:val="00F74C66"/>
    <w:rsid w:val="00F75582"/>
    <w:rsid w:val="00F76EFA"/>
    <w:rsid w:val="00F804BE"/>
    <w:rsid w:val="00F817CE"/>
    <w:rsid w:val="00F81AF6"/>
    <w:rsid w:val="00F8456C"/>
    <w:rsid w:val="00F85195"/>
    <w:rsid w:val="00F859D8"/>
    <w:rsid w:val="00F868F5"/>
    <w:rsid w:val="00F9056A"/>
    <w:rsid w:val="00F90F8D"/>
    <w:rsid w:val="00F9220D"/>
    <w:rsid w:val="00F92782"/>
    <w:rsid w:val="00F93AA9"/>
    <w:rsid w:val="00F96985"/>
    <w:rsid w:val="00F97838"/>
    <w:rsid w:val="00FA263D"/>
    <w:rsid w:val="00FA2BB3"/>
    <w:rsid w:val="00FA4C83"/>
    <w:rsid w:val="00FA6C5D"/>
    <w:rsid w:val="00FA7807"/>
    <w:rsid w:val="00FA7992"/>
    <w:rsid w:val="00FA7A36"/>
    <w:rsid w:val="00FB18FD"/>
    <w:rsid w:val="00FB1E89"/>
    <w:rsid w:val="00FB4C71"/>
    <w:rsid w:val="00FB4C80"/>
    <w:rsid w:val="00FB4E5C"/>
    <w:rsid w:val="00FB525C"/>
    <w:rsid w:val="00FB61D6"/>
    <w:rsid w:val="00FB6A6A"/>
    <w:rsid w:val="00FC04F1"/>
    <w:rsid w:val="00FC286D"/>
    <w:rsid w:val="00FC2A49"/>
    <w:rsid w:val="00FC2FA7"/>
    <w:rsid w:val="00FC4DB8"/>
    <w:rsid w:val="00FC5858"/>
    <w:rsid w:val="00FC7252"/>
    <w:rsid w:val="00FC7429"/>
    <w:rsid w:val="00FC7AB9"/>
    <w:rsid w:val="00FD07F6"/>
    <w:rsid w:val="00FD0CD1"/>
    <w:rsid w:val="00FD1AE9"/>
    <w:rsid w:val="00FD1D25"/>
    <w:rsid w:val="00FD1EC8"/>
    <w:rsid w:val="00FD2FA4"/>
    <w:rsid w:val="00FD443F"/>
    <w:rsid w:val="00FD47ED"/>
    <w:rsid w:val="00FD74DB"/>
    <w:rsid w:val="00FD7660"/>
    <w:rsid w:val="00FD76B2"/>
    <w:rsid w:val="00FE0655"/>
    <w:rsid w:val="00FE0E2C"/>
    <w:rsid w:val="00FE207D"/>
    <w:rsid w:val="00FE2365"/>
    <w:rsid w:val="00FE37D7"/>
    <w:rsid w:val="00FE4C7B"/>
    <w:rsid w:val="00FE5E0B"/>
    <w:rsid w:val="00FE7336"/>
    <w:rsid w:val="00FE7860"/>
    <w:rsid w:val="00FE787C"/>
    <w:rsid w:val="00FF03DE"/>
    <w:rsid w:val="00FF30EC"/>
    <w:rsid w:val="00FF45A5"/>
    <w:rsid w:val="00FF5C91"/>
    <w:rsid w:val="00FF794F"/>
    <w:rsid w:val="0A12F40A"/>
    <w:rsid w:val="0AFD0433"/>
    <w:rsid w:val="0D26D972"/>
    <w:rsid w:val="1120D5BA"/>
    <w:rsid w:val="1BEBA252"/>
    <w:rsid w:val="1D09413F"/>
    <w:rsid w:val="2041F1FA"/>
    <w:rsid w:val="2191A8B4"/>
    <w:rsid w:val="246F3702"/>
    <w:rsid w:val="29ADC62B"/>
    <w:rsid w:val="2AB03ED7"/>
    <w:rsid w:val="2E266F3D"/>
    <w:rsid w:val="3568AB27"/>
    <w:rsid w:val="36AA39E6"/>
    <w:rsid w:val="385FF8AB"/>
    <w:rsid w:val="400F4E43"/>
    <w:rsid w:val="428403B0"/>
    <w:rsid w:val="524E76A2"/>
    <w:rsid w:val="5306AB7F"/>
    <w:rsid w:val="5A60F73B"/>
    <w:rsid w:val="5BFCA491"/>
    <w:rsid w:val="60246752"/>
    <w:rsid w:val="607DB9D3"/>
    <w:rsid w:val="60B1AD59"/>
    <w:rsid w:val="677FA471"/>
    <w:rsid w:val="690129DA"/>
    <w:rsid w:val="6A8D2452"/>
    <w:rsid w:val="6B62A6D9"/>
    <w:rsid w:val="6CE5EAC2"/>
    <w:rsid w:val="6E23C7CC"/>
    <w:rsid w:val="73E8492D"/>
    <w:rsid w:val="7F70ED5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C5379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7193"/>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BB719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B7193"/>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cstheme="minorBid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paragraph" w:styleId="Revision">
    <w:name w:val="Revision"/>
    <w:hidden/>
    <w:uiPriority w:val="99"/>
    <w:semiHidden/>
    <w:rsid w:val="002B7EB7"/>
    <w:rPr>
      <w:rFonts w:asciiTheme="minorHAnsi" w:eastAsiaTheme="minorHAnsi" w:hAnsiTheme="minorHAnsi" w:cstheme="minorBidi"/>
      <w:sz w:val="22"/>
      <w:szCs w:val="22"/>
      <w:lang w:val="sv-SE" w:eastAsia="en-US"/>
    </w:rPr>
  </w:style>
  <w:style w:type="character" w:styleId="PlaceholderText">
    <w:name w:val="Placeholder Text"/>
    <w:basedOn w:val="DefaultParagraphFont"/>
    <w:uiPriority w:val="99"/>
    <w:semiHidden/>
    <w:rsid w:val="00A04667"/>
    <w:rPr>
      <w:color w:val="808080"/>
    </w:rPr>
  </w:style>
  <w:style w:type="character" w:styleId="UnresolvedMention">
    <w:name w:val="Unresolved Mention"/>
    <w:basedOn w:val="DefaultParagraphFont"/>
    <w:uiPriority w:val="99"/>
    <w:unhideWhenUsed/>
    <w:rsid w:val="00A04667"/>
    <w:rPr>
      <w:color w:val="605E5C"/>
      <w:shd w:val="clear" w:color="auto" w:fill="E1DFDD"/>
    </w:rPr>
  </w:style>
  <w:style w:type="paragraph" w:styleId="NormalWeb">
    <w:name w:val="Normal (Web)"/>
    <w:basedOn w:val="Normal"/>
    <w:uiPriority w:val="99"/>
    <w:unhideWhenUsed/>
    <w:rsid w:val="00A04667"/>
    <w:pPr>
      <w:spacing w:before="100" w:beforeAutospacing="1" w:after="100" w:afterAutospacing="1" w:line="240" w:lineRule="auto"/>
    </w:pPr>
    <w:rPr>
      <w:rFonts w:ascii="Times New Roman" w:eastAsia="Times New Roman" w:hAnsi="Times New Roman" w:cs="Times New Roman"/>
      <w:sz w:val="24"/>
      <w:szCs w:val="24"/>
    </w:rPr>
  </w:style>
  <w:style w:type="paragraph" w:styleId="EndnoteText">
    <w:name w:val="endnote text"/>
    <w:basedOn w:val="Normal"/>
    <w:link w:val="EndnoteTextChar"/>
    <w:rsid w:val="00A04667"/>
    <w:pPr>
      <w:spacing w:after="0" w:line="240" w:lineRule="auto"/>
    </w:pPr>
    <w:rPr>
      <w:sz w:val="20"/>
      <w:szCs w:val="20"/>
    </w:rPr>
  </w:style>
  <w:style w:type="character" w:customStyle="1" w:styleId="EndnoteTextChar">
    <w:name w:val="Endnote Text Char"/>
    <w:basedOn w:val="DefaultParagraphFont"/>
    <w:link w:val="EndnoteText"/>
    <w:rsid w:val="00A04667"/>
    <w:rPr>
      <w:rFonts w:asciiTheme="minorHAnsi" w:eastAsiaTheme="minorHAnsi" w:hAnsiTheme="minorHAnsi" w:cstheme="minorBidi"/>
      <w:lang w:val="en-US" w:eastAsia="en-US"/>
    </w:rPr>
  </w:style>
  <w:style w:type="character" w:styleId="EndnoteReference">
    <w:name w:val="endnote reference"/>
    <w:basedOn w:val="DefaultParagraphFont"/>
    <w:rsid w:val="00A04667"/>
    <w:rPr>
      <w:vertAlign w:val="superscript"/>
    </w:rPr>
  </w:style>
  <w:style w:type="character" w:styleId="Mention">
    <w:name w:val="Mention"/>
    <w:basedOn w:val="DefaultParagraphFont"/>
    <w:uiPriority w:val="99"/>
    <w:unhideWhenUsed/>
    <w:rsid w:val="0064433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47932">
      <w:bodyDiv w:val="1"/>
      <w:marLeft w:val="0"/>
      <w:marRight w:val="0"/>
      <w:marTop w:val="0"/>
      <w:marBottom w:val="0"/>
      <w:divBdr>
        <w:top w:val="none" w:sz="0" w:space="0" w:color="auto"/>
        <w:left w:val="none" w:sz="0" w:space="0" w:color="auto"/>
        <w:bottom w:val="none" w:sz="0" w:space="0" w:color="auto"/>
        <w:right w:val="none" w:sz="0" w:space="0" w:color="auto"/>
      </w:divBdr>
    </w:div>
    <w:div w:id="552348478">
      <w:bodyDiv w:val="1"/>
      <w:marLeft w:val="0"/>
      <w:marRight w:val="0"/>
      <w:marTop w:val="0"/>
      <w:marBottom w:val="0"/>
      <w:divBdr>
        <w:top w:val="none" w:sz="0" w:space="0" w:color="auto"/>
        <w:left w:val="none" w:sz="0" w:space="0" w:color="auto"/>
        <w:bottom w:val="none" w:sz="0" w:space="0" w:color="auto"/>
        <w:right w:val="none" w:sz="0" w:space="0" w:color="auto"/>
      </w:divBdr>
    </w:div>
    <w:div w:id="631908425">
      <w:bodyDiv w:val="1"/>
      <w:marLeft w:val="0"/>
      <w:marRight w:val="0"/>
      <w:marTop w:val="0"/>
      <w:marBottom w:val="0"/>
      <w:divBdr>
        <w:top w:val="none" w:sz="0" w:space="0" w:color="auto"/>
        <w:left w:val="none" w:sz="0" w:space="0" w:color="auto"/>
        <w:bottom w:val="none" w:sz="0" w:space="0" w:color="auto"/>
        <w:right w:val="none" w:sz="0" w:space="0" w:color="auto"/>
      </w:divBdr>
    </w:div>
    <w:div w:id="1972512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3065FE-C57B-4083-9E48-C7921C291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3658</Words>
  <Characters>20853</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24463</CharactersWithSpaces>
  <SharedDoc>false</SharedDoc>
  <HLinks>
    <vt:vector size="6" baseType="variant">
      <vt:variant>
        <vt:i4>7536667</vt:i4>
      </vt:variant>
      <vt:variant>
        <vt:i4>0</vt:i4>
      </vt:variant>
      <vt:variant>
        <vt:i4>0</vt:i4>
      </vt:variant>
      <vt:variant>
        <vt:i4>5</vt:i4>
      </vt:variant>
      <vt:variant>
        <vt:lpwstr>mailto:anders.furuskar@ericsson.com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2020-09-02T13:40:00Z</dcterms:created>
  <dcterms:modified xsi:type="dcterms:W3CDTF">2020-09-02T13:40:00Z</dcterms:modified>
  <cp:category/>
</cp:coreProperties>
</file>